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0E" w:rsidRDefault="00554C18" w:rsidP="0070330E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70330E" w:rsidRPr="0070330E">
        <w:rPr>
          <w:b/>
          <w:bCs/>
        </w:rPr>
        <w:drawing>
          <wp:inline distT="0" distB="0" distL="0" distR="0">
            <wp:extent cx="2000250" cy="3095625"/>
            <wp:effectExtent l="0" t="0" r="0" b="9525"/>
            <wp:docPr id="1" name="Рисунок 1" descr="Памятка для детей и взрослых «Осторожно – клещи!» — МБУ ДК &quot;Ключ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детей и взрослых «Осторожно – клещи!» — МБУ ДК &quot;Ключ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30E">
        <w:rPr>
          <w:b/>
          <w:bCs/>
        </w:rPr>
        <w:t xml:space="preserve"> </w:t>
      </w:r>
      <w:r w:rsidR="0070330E">
        <w:rPr>
          <w:b/>
          <w:bCs/>
        </w:rPr>
        <w:t xml:space="preserve">             </w:t>
      </w:r>
      <w:r w:rsidR="0070330E" w:rsidRPr="0070330E">
        <w:rPr>
          <w:b/>
          <w:bCs/>
        </w:rPr>
        <w:drawing>
          <wp:inline distT="0" distB="0" distL="0" distR="0" wp14:anchorId="69E9B0BC" wp14:editId="452DFA55">
            <wp:extent cx="3362325" cy="3133725"/>
            <wp:effectExtent l="0" t="0" r="9525" b="9525"/>
            <wp:docPr id="2" name="Рисунок 2" descr="сайт школы 18 г. Гуково - Осторожно – клещи! Памятка для детей и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йт школы 18 г. Гуково - Осторожно – клещи! Памятка для детей и взросл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30E" w:rsidRDefault="0070330E" w:rsidP="0070330E">
      <w:pPr>
        <w:jc w:val="both"/>
        <w:rPr>
          <w:b/>
          <w:bCs/>
        </w:rPr>
      </w:pPr>
    </w:p>
    <w:p w:rsidR="00554C18" w:rsidRPr="00554C18" w:rsidRDefault="0070330E" w:rsidP="0070330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Памят</w:t>
      </w:r>
      <w:r w:rsidRPr="00554C18">
        <w:rPr>
          <w:b/>
          <w:bCs/>
        </w:rPr>
        <w:t>ка для детей и взрослых. Осторожно – клещи!</w:t>
      </w:r>
      <w:r w:rsidRPr="0070330E"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</w:p>
    <w:p w:rsidR="00554C18" w:rsidRPr="00554C18" w:rsidRDefault="0070330E" w:rsidP="00554C18">
      <w:pPr>
        <w:spacing w:after="0"/>
        <w:jc w:val="both"/>
      </w:pPr>
      <w:r>
        <w:t xml:space="preserve">        </w:t>
      </w:r>
      <w:r w:rsidR="00554C18" w:rsidRPr="00554C18">
        <w:t xml:space="preserve">С наступлением первых, </w:t>
      </w:r>
      <w:proofErr w:type="gramStart"/>
      <w:r w:rsidR="00554C18" w:rsidRPr="00554C18">
        <w:t>по настоящему</w:t>
      </w:r>
      <w:proofErr w:type="gramEnd"/>
      <w:r w:rsidR="00554C18" w:rsidRPr="00554C18">
        <w:t>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быть укушенным клещом, а это чревато заражением опасными инфекциями, передающимися клещами.</w:t>
      </w:r>
    </w:p>
    <w:p w:rsidR="00554C18" w:rsidRPr="00554C18" w:rsidRDefault="00554C18" w:rsidP="00554C18">
      <w:pPr>
        <w:spacing w:after="0"/>
        <w:jc w:val="both"/>
      </w:pPr>
      <w:r w:rsidRPr="00554C18">
        <w:rPr>
          <w:b/>
          <w:bCs/>
        </w:rPr>
        <w:t>Как происходит заражение.</w:t>
      </w:r>
    </w:p>
    <w:p w:rsidR="00554C18" w:rsidRPr="00554C18" w:rsidRDefault="00554C18" w:rsidP="00554C18">
      <w:pPr>
        <w:spacing w:after="0"/>
        <w:jc w:val="both"/>
      </w:pPr>
      <w:r w:rsidRPr="00554C18"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</w:t>
      </w:r>
      <w:proofErr w:type="spellStart"/>
      <w:r w:rsidRPr="00554C18">
        <w:t>длительноевремя</w:t>
      </w:r>
      <w:proofErr w:type="spellEnd"/>
      <w:r w:rsidRPr="00554C18">
        <w:t xml:space="preserve"> не заметен. </w:t>
      </w:r>
      <w:r w:rsidRPr="00554C18">
        <w:br/>
        <w:t>В Смоленской области клещевой энцефалит последние несколько десятков лет не регистрируется.</w:t>
      </w:r>
      <w:r w:rsidRPr="00554C18">
        <w:br/>
        <w:t xml:space="preserve">Случаи заболеваний </w:t>
      </w:r>
      <w:proofErr w:type="spellStart"/>
      <w:r w:rsidRPr="00554C18">
        <w:t>боррелиозом</w:t>
      </w:r>
      <w:proofErr w:type="spellEnd"/>
      <w:r w:rsidRPr="00554C18">
        <w:t xml:space="preserve"> (болезнь Лайма) ежегодно регистрируются среди населения Смоленской области. Данное заболевание может протекать в течение длительного времени и без соответствующего своевременного лечения приводит к стойкой утрате трудоспособности и </w:t>
      </w:r>
      <w:proofErr w:type="spellStart"/>
      <w:r w:rsidRPr="00554C18">
        <w:t>инвалидизации</w:t>
      </w:r>
      <w:proofErr w:type="spellEnd"/>
      <w:r w:rsidRPr="00554C18">
        <w:t>.</w:t>
      </w:r>
      <w:r w:rsidRPr="00554C18">
        <w:br/>
      </w:r>
      <w:r w:rsidRPr="00554C18">
        <w:rPr>
          <w:b/>
          <w:bCs/>
        </w:rPr>
        <w:t>Основная мера защиты</w:t>
      </w:r>
      <w:r w:rsidRPr="00554C18">
        <w:t xml:space="preserve"> – не допускать присасывания клещей. Для этого используют средства индивидуальной защиты (репелленты). При посещении леса одевайтесь так, чтобы исключить возможность </w:t>
      </w:r>
      <w:proofErr w:type="spellStart"/>
      <w:r w:rsidRPr="00554C18">
        <w:t>заползания</w:t>
      </w:r>
      <w:proofErr w:type="spellEnd"/>
      <w:r w:rsidRPr="00554C18">
        <w:t xml:space="preserve"> клещей под одежду и на открытые участки кожи, </w:t>
      </w:r>
      <w:proofErr w:type="spellStart"/>
      <w:r w:rsidRPr="00554C18">
        <w:t>заворотник</w:t>
      </w:r>
      <w:proofErr w:type="spellEnd"/>
      <w:r w:rsidRPr="00554C18">
        <w:t xml:space="preserve">, на волосы. Через каждые 1,5-2 часа пребывания в лесу проводить само- и </w:t>
      </w:r>
      <w:proofErr w:type="spellStart"/>
      <w:r w:rsidRPr="00554C18">
        <w:t>взаимо</w:t>
      </w:r>
      <w:proofErr w:type="spellEnd"/>
      <w:r w:rsidRPr="00554C18">
        <w:t>- осмотры верхней одежды и открытых частей тела.</w:t>
      </w:r>
    </w:p>
    <w:p w:rsidR="00554C18" w:rsidRPr="00554C18" w:rsidRDefault="00554C18" w:rsidP="00554C18">
      <w:pPr>
        <w:spacing w:after="0"/>
        <w:jc w:val="both"/>
      </w:pPr>
      <w:r w:rsidRPr="00554C18">
        <w:rPr>
          <w:b/>
          <w:bCs/>
        </w:rPr>
        <w:t>Лучшая защита от клещей – это соблюдение техники безопасности: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 Не рекомендуется без особой надобности залезать в непроходимые чащи низкорослого кустарника.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Перемещаясь по лесу, не срывайте веток, этим действием, вы стряхиваете на себя клещей.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Ноги должны быть полностью прикрыты.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Спортивные трико, штаны должны быть заправлены в носки.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Обязательно наличие головного убора.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Длинные волосы желательно спрятать под головной убор.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lastRenderedPageBreak/>
        <w:t>После похода по лесу, необходимо проверить, и стряхнуть как верхнюю одежду, так и нижнее белье.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Осмотреть все тело.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Обязательно расчесать волосы мелкой расческой.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 xml:space="preserve">Основной профилактики </w:t>
      </w:r>
      <w:proofErr w:type="spellStart"/>
      <w:r w:rsidRPr="00554C18">
        <w:t>приборрелиозе</w:t>
      </w:r>
      <w:proofErr w:type="spellEnd"/>
      <w:r w:rsidRPr="00554C18">
        <w:t xml:space="preserve"> и </w:t>
      </w:r>
      <w:proofErr w:type="spellStart"/>
      <w:r w:rsidRPr="00554C18">
        <w:t>эрлихиозе</w:t>
      </w:r>
      <w:proofErr w:type="spellEnd"/>
      <w:r w:rsidRPr="00554C18">
        <w:t xml:space="preserve"> остается антибиотикопрофилактика;</w:t>
      </w:r>
    </w:p>
    <w:p w:rsidR="00554C18" w:rsidRPr="00554C18" w:rsidRDefault="00554C18" w:rsidP="00554C18">
      <w:pPr>
        <w:numPr>
          <w:ilvl w:val="0"/>
          <w:numId w:val="1"/>
        </w:numPr>
        <w:spacing w:after="0"/>
        <w:jc w:val="both"/>
      </w:pPr>
      <w:r w:rsidRPr="00554C18">
        <w:t>Лица, отправляющиеся в природные очаги клещевого энцефалита, должны пройти специфическую профилактику – вакцинацию против клещевого энцефалита.</w:t>
      </w:r>
    </w:p>
    <w:p w:rsidR="00554C18" w:rsidRPr="00554C18" w:rsidRDefault="00554C18" w:rsidP="00554C18">
      <w:pPr>
        <w:spacing w:after="0"/>
        <w:jc w:val="both"/>
      </w:pPr>
      <w:r w:rsidRPr="00554C18">
        <w:rPr>
          <w:b/>
          <w:bCs/>
        </w:rPr>
        <w:t>Как удалить присосавшегося клеща?</w:t>
      </w:r>
    </w:p>
    <w:p w:rsidR="00554C18" w:rsidRPr="00554C18" w:rsidRDefault="00554C18" w:rsidP="00554C18">
      <w:pPr>
        <w:spacing w:after="0"/>
        <w:jc w:val="both"/>
      </w:pPr>
      <w:r w:rsidRPr="00554C18">
        <w:t xml:space="preserve">Человеку, пострадавшему от укуса клеща, необходимо обратиться за медицинской помощью в поликлинику по месту жительства к хирургу или в </w:t>
      </w:r>
      <w:proofErr w:type="spellStart"/>
      <w:r w:rsidRPr="00554C18">
        <w:t>травмпункт</w:t>
      </w:r>
      <w:proofErr w:type="spellEnd"/>
      <w:r w:rsidRPr="00554C18">
        <w:t xml:space="preserve"> для удаления клеща и организации медицинского наблюдения, с целью своевременной постановки диагноза клещевой инфекции и решения вопроса о назначении профилактического лечения.</w:t>
      </w:r>
      <w:r w:rsidRPr="00554C18">
        <w:br/>
        <w:t>Если по какой-то причине у вас нет возможности обратиться за помощью в медицинское учреждение, то клеща придется удалять самостоятельно, причем, чем раньше Вы удалите впившегося паразита, тем лучше:</w:t>
      </w:r>
    </w:p>
    <w:p w:rsidR="00554C18" w:rsidRPr="00554C18" w:rsidRDefault="00554C18" w:rsidP="00554C18">
      <w:pPr>
        <w:numPr>
          <w:ilvl w:val="0"/>
          <w:numId w:val="2"/>
        </w:numPr>
        <w:spacing w:after="0"/>
        <w:jc w:val="both"/>
      </w:pPr>
      <w:r w:rsidRPr="00554C18">
        <w:t xml:space="preserve">Сделать из прочной нити петлю и затянуть ее у основания хоботка клеща, можно захватить клеща пинцетом или обернутыми чистой марлей пальцами как можно ближе к его ротовому аппарату и, держа строго </w:t>
      </w:r>
      <w:proofErr w:type="spellStart"/>
      <w:r w:rsidRPr="00554C18">
        <w:t>перпендикулярноповерхности</w:t>
      </w:r>
      <w:proofErr w:type="spellEnd"/>
      <w:r w:rsidRPr="00554C18">
        <w:t xml:space="preserve"> укуса, повернуть тело клеща вокруг оси, извлечь его из кожных покровов.</w:t>
      </w:r>
    </w:p>
    <w:p w:rsidR="00554C18" w:rsidRPr="00554C18" w:rsidRDefault="00554C18" w:rsidP="00554C18">
      <w:pPr>
        <w:numPr>
          <w:ilvl w:val="0"/>
          <w:numId w:val="2"/>
        </w:numPr>
        <w:spacing w:after="0"/>
        <w:jc w:val="both"/>
      </w:pPr>
      <w:r w:rsidRPr="00554C18">
        <w:t>Место укуса необходимо смазать 70% спиртом, 5% йодом, или зеленкой.</w:t>
      </w:r>
    </w:p>
    <w:p w:rsidR="00554C18" w:rsidRPr="00554C18" w:rsidRDefault="00554C18" w:rsidP="00554C18">
      <w:pPr>
        <w:numPr>
          <w:ilvl w:val="0"/>
          <w:numId w:val="2"/>
        </w:numPr>
        <w:spacing w:after="0"/>
        <w:jc w:val="both"/>
      </w:pPr>
      <w:r w:rsidRPr="00554C18">
        <w:t xml:space="preserve">Если клещ удален, а его головка осталась в коже, то нужно </w:t>
      </w:r>
      <w:proofErr w:type="spellStart"/>
      <w:r w:rsidRPr="00554C18">
        <w:t>обратитьсяв</w:t>
      </w:r>
      <w:proofErr w:type="spellEnd"/>
      <w:r w:rsidRPr="00554C18">
        <w:t xml:space="preserve"> поликлинику по месту жительства к хирургу или в </w:t>
      </w:r>
      <w:proofErr w:type="spellStart"/>
      <w:r w:rsidRPr="00554C18">
        <w:t>травмпунктдля</w:t>
      </w:r>
      <w:proofErr w:type="spellEnd"/>
      <w:r w:rsidRPr="00554C18">
        <w:t xml:space="preserve"> лечебной помощи. Если обратиться нет возможности, то нужно обработать место 5% йодом и извлечь как занозу.</w:t>
      </w:r>
    </w:p>
    <w:p w:rsidR="00554C18" w:rsidRPr="00554C18" w:rsidRDefault="00554C18" w:rsidP="00554C18">
      <w:pPr>
        <w:numPr>
          <w:ilvl w:val="0"/>
          <w:numId w:val="2"/>
        </w:numPr>
        <w:spacing w:after="0"/>
        <w:jc w:val="both"/>
      </w:pPr>
      <w:r w:rsidRPr="00554C18">
        <w:t xml:space="preserve">Клещей, снятых с </w:t>
      </w:r>
      <w:proofErr w:type="spellStart"/>
      <w:r w:rsidRPr="00554C18">
        <w:t>телане</w:t>
      </w:r>
      <w:proofErr w:type="spellEnd"/>
      <w:r w:rsidRPr="00554C18">
        <w:t xml:space="preserve"> следует давить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554C18" w:rsidRPr="00554C18" w:rsidRDefault="00554C18" w:rsidP="00554C18">
      <w:pPr>
        <w:numPr>
          <w:ilvl w:val="0"/>
          <w:numId w:val="2"/>
        </w:numPr>
        <w:spacing w:after="0"/>
        <w:jc w:val="both"/>
      </w:pPr>
      <w:r w:rsidRPr="00554C18">
        <w:t>После контакта с клещами обязательно вымыть руки с мылом.</w:t>
      </w:r>
    </w:p>
    <w:p w:rsidR="00554C18" w:rsidRPr="00554C18" w:rsidRDefault="00554C18" w:rsidP="00554C18">
      <w:pPr>
        <w:spacing w:after="0"/>
        <w:jc w:val="both"/>
      </w:pPr>
      <w:r w:rsidRPr="00554C18">
        <w:rPr>
          <w:b/>
          <w:bCs/>
        </w:rPr>
        <w:t>Помните! Необходимо обратиться к врачу, даже в случае благополучного удаления клеща с тела!</w:t>
      </w:r>
    </w:p>
    <w:p w:rsidR="00AC7B54" w:rsidRDefault="00AC7B54" w:rsidP="00554C18">
      <w:pPr>
        <w:spacing w:after="0"/>
        <w:jc w:val="both"/>
      </w:pPr>
    </w:p>
    <w:sectPr w:rsidR="00AC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35B7"/>
    <w:multiLevelType w:val="multilevel"/>
    <w:tmpl w:val="D8D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A0F08"/>
    <w:multiLevelType w:val="multilevel"/>
    <w:tmpl w:val="94FC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FD"/>
    <w:rsid w:val="00554C18"/>
    <w:rsid w:val="007032FD"/>
    <w:rsid w:val="0070330E"/>
    <w:rsid w:val="00A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5DE4"/>
  <w15:chartTrackingRefBased/>
  <w15:docId w15:val="{1B8ED5DD-CDEF-4739-B90B-7650E40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2023-04-05T11:32:00Z</dcterms:created>
  <dcterms:modified xsi:type="dcterms:W3CDTF">2023-04-05T11:41:00Z</dcterms:modified>
</cp:coreProperties>
</file>