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38" w:rsidRPr="00BB5D38" w:rsidRDefault="00BB5D38" w:rsidP="00BB5D38">
      <w:pPr>
        <w:jc w:val="center"/>
        <w:rPr>
          <w:rFonts w:ascii="Times New Roman" w:hAnsi="Times New Roman" w:cs="Times New Roman"/>
          <w:b/>
          <w:i/>
          <w:sz w:val="28"/>
          <w:szCs w:val="28"/>
          <w:u w:val="single"/>
        </w:rPr>
      </w:pPr>
      <w:r w:rsidRPr="00BB5D38">
        <w:rPr>
          <w:rFonts w:ascii="Times New Roman" w:hAnsi="Times New Roman" w:cs="Times New Roman"/>
          <w:b/>
          <w:i/>
          <w:sz w:val="28"/>
          <w:szCs w:val="28"/>
          <w:u w:val="single"/>
        </w:rPr>
        <w:t>ПАМЯТКА ДЛЯ РОДИТЕЛЕЙ И ДЕТЕЙ "ОСТОРОЖНО, ТОНКИЙ ЛЕД!"</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w:t>
      </w:r>
    </w:p>
    <w:p w:rsid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Выходя на лед нужно быть крайне внимательным и соблюдать меры безопасности!!! Безопасным для человека считается лед толщиной не менее 10 сантиметров. 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и камыша. Если температура воздуха выше 0 градусов держится более трех дней, то прочность льда снижается на 25 %. Прочность льда можно определить визуально: лёд прозрачный голубого, зеленого оттенка – прочный, а прочность льда белого цвета в 2 раза меньше. Лёд, имеющий оттенки серого, матово-белого или желтого цвета является наиболее ненадежным. Такой лёд обрушивается без предупреждающего потрескивания.</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Не отпускать детей на лед (на рыбалку, катание на лыжах, коньках) без сопровождения взрослых.</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b/>
          <w:bCs/>
          <w:sz w:val="28"/>
          <w:szCs w:val="28"/>
        </w:rPr>
        <w:t>Правила поведения на льду</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1.     Ни в коем случае нельзя выходить на лед в темное время суток и при плохой видимости (туман, снегопад, дождь).</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 2.     При переходе через реку пользуйтесь ледовыми переправами.</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 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w:t>
      </w:r>
      <w:r>
        <w:rPr>
          <w:rFonts w:ascii="Times New Roman" w:hAnsi="Times New Roman" w:cs="Times New Roman"/>
          <w:sz w:val="28"/>
          <w:szCs w:val="28"/>
        </w:rPr>
        <w:t xml:space="preserve">ае следует немедленно отойти </w:t>
      </w:r>
      <w:proofErr w:type="gramStart"/>
      <w:r>
        <w:rPr>
          <w:rFonts w:ascii="Times New Roman" w:hAnsi="Times New Roman" w:cs="Times New Roman"/>
          <w:sz w:val="28"/>
          <w:szCs w:val="28"/>
        </w:rPr>
        <w:t xml:space="preserve">по </w:t>
      </w:r>
      <w:r w:rsidRPr="00BB5D38">
        <w:rPr>
          <w:rFonts w:ascii="Times New Roman" w:hAnsi="Times New Roman" w:cs="Times New Roman"/>
          <w:sz w:val="28"/>
          <w:szCs w:val="28"/>
        </w:rPr>
        <w:t>своему</w:t>
      </w:r>
      <w:proofErr w:type="gramEnd"/>
      <w:r w:rsidRPr="00BB5D38">
        <w:rPr>
          <w:rFonts w:ascii="Times New Roman" w:hAnsi="Times New Roman" w:cs="Times New Roman"/>
          <w:sz w:val="28"/>
          <w:szCs w:val="28"/>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 xml:space="preserve"> 4.     При    вынужденном   переходе    водоема   безопаснее   всего придерживаться проторенных троп или идти по уже проложенной лыжне. Но </w:t>
      </w:r>
      <w:r w:rsidRPr="00BB5D38">
        <w:rPr>
          <w:rFonts w:ascii="Times New Roman" w:hAnsi="Times New Roman" w:cs="Times New Roman"/>
          <w:sz w:val="28"/>
          <w:szCs w:val="28"/>
        </w:rPr>
        <w:lastRenderedPageBreak/>
        <w:t>если их нет, надо перед тем, как спуститься на лед, очень внимательно осмотреться и наметить предстоящий маршрут.</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 5.     При   переходе   водоема   группой   необходимо   соблюдать расстояние друг от друга (5-6 м).</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 6.     Замерзшую реку (озеро) лучше перейти на лыжах, при этом: к</w:t>
      </w:r>
      <w:r>
        <w:rPr>
          <w:rFonts w:ascii="Times New Roman" w:hAnsi="Times New Roman" w:cs="Times New Roman"/>
          <w:sz w:val="28"/>
          <w:szCs w:val="28"/>
        </w:rPr>
        <w:t>репления   лыж   расстегните, </w:t>
      </w:r>
      <w:r w:rsidRPr="00BB5D38">
        <w:rPr>
          <w:rFonts w:ascii="Times New Roman" w:hAnsi="Times New Roman" w:cs="Times New Roman"/>
          <w:sz w:val="28"/>
          <w:szCs w:val="28"/>
        </w:rPr>
        <w:t>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 7.     Если есть рюкзак, п</w:t>
      </w:r>
      <w:r>
        <w:rPr>
          <w:rFonts w:ascii="Times New Roman" w:hAnsi="Times New Roman" w:cs="Times New Roman"/>
          <w:sz w:val="28"/>
          <w:szCs w:val="28"/>
        </w:rPr>
        <w:t>овесьте его на одно плечо, это </w:t>
      </w:r>
      <w:r w:rsidRPr="00BB5D38">
        <w:rPr>
          <w:rFonts w:ascii="Times New Roman" w:hAnsi="Times New Roman" w:cs="Times New Roman"/>
          <w:sz w:val="28"/>
          <w:szCs w:val="28"/>
        </w:rPr>
        <w:t>позволит легко освободиться от груза в случае, если лед под вами провалится.</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 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   9.     Убедительная просьба родителям: не отпускать детей на лед (на рыбалку, катание на лыжах и коньках) без присмотра.</w:t>
      </w:r>
    </w:p>
    <w:p w:rsidR="00BB5D38" w:rsidRPr="00BB5D38" w:rsidRDefault="00BB5D38" w:rsidP="00BB5D38">
      <w:pPr>
        <w:ind w:firstLine="851"/>
        <w:jc w:val="both"/>
        <w:rPr>
          <w:rFonts w:ascii="Times New Roman" w:hAnsi="Times New Roman" w:cs="Times New Roman"/>
          <w:sz w:val="28"/>
          <w:szCs w:val="28"/>
        </w:rPr>
      </w:pPr>
      <w:r>
        <w:rPr>
          <w:rFonts w:ascii="Times New Roman" w:hAnsi="Times New Roman" w:cs="Times New Roman"/>
          <w:sz w:val="28"/>
          <w:szCs w:val="28"/>
        </w:rPr>
        <w:t> 10.   Одна из </w:t>
      </w:r>
      <w:r w:rsidRPr="00BB5D38">
        <w:rPr>
          <w:rFonts w:ascii="Times New Roman" w:hAnsi="Times New Roman" w:cs="Times New Roman"/>
          <w:sz w:val="28"/>
          <w:szCs w:val="28"/>
        </w:rPr>
        <w:t>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b/>
          <w:bCs/>
          <w:i/>
          <w:iCs/>
          <w:sz w:val="28"/>
          <w:szCs w:val="28"/>
        </w:rPr>
        <w:t>Что делать, если Вы провалились и оказались в холодной воде:</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 не паникуйте, не делайте резких движений, дышите как можно глубже и медленнее;</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 раскиньте руки в стороны и постарайтесь зацепиться за кромку льда, предав телу горизонтальное положение по направлению течения;</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 попытайтесь осторожно налечь грудью на край льда и забросить одну, а потом и другую ноги на лед;</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 выбравшись из полыньи, откатывайтесь, а затем ползите в ту сторону, откуда шли: ведь лед здесь уже проверен на прочность.</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sz w:val="28"/>
          <w:szCs w:val="28"/>
        </w:rPr>
        <w:t>В любом случае при возникновении чрезвычайной ситуации необходимо срочно позвонить по телефону</w:t>
      </w:r>
      <w:r>
        <w:rPr>
          <w:rFonts w:ascii="Times New Roman" w:hAnsi="Times New Roman" w:cs="Times New Roman"/>
          <w:sz w:val="28"/>
          <w:szCs w:val="28"/>
        </w:rPr>
        <w:t>: 112</w:t>
      </w:r>
      <w:bookmarkStart w:id="0" w:name="_GoBack"/>
      <w:bookmarkEnd w:id="0"/>
      <w:r w:rsidRPr="00BB5D38">
        <w:rPr>
          <w:rFonts w:ascii="Times New Roman" w:hAnsi="Times New Roman" w:cs="Times New Roman"/>
          <w:sz w:val="28"/>
          <w:szCs w:val="28"/>
        </w:rPr>
        <w:t>.</w:t>
      </w:r>
    </w:p>
    <w:p w:rsidR="00BB5D38" w:rsidRPr="00BB5D38" w:rsidRDefault="00BB5D38" w:rsidP="00BB5D38">
      <w:pPr>
        <w:ind w:firstLine="851"/>
        <w:jc w:val="both"/>
        <w:rPr>
          <w:rFonts w:ascii="Times New Roman" w:hAnsi="Times New Roman" w:cs="Times New Roman"/>
          <w:sz w:val="28"/>
          <w:szCs w:val="28"/>
        </w:rPr>
      </w:pPr>
      <w:r w:rsidRPr="00BB5D38">
        <w:rPr>
          <w:rFonts w:ascii="Times New Roman" w:hAnsi="Times New Roman" w:cs="Times New Roman"/>
          <w:b/>
          <w:bCs/>
          <w:sz w:val="28"/>
          <w:szCs w:val="28"/>
        </w:rPr>
        <w:t>Взрослые, не будьте равнодушными, пресекайте попытки выхода детей на лед, беспечность может обернуться трагедией!</w:t>
      </w:r>
    </w:p>
    <w:p w:rsidR="00BB5D38" w:rsidRPr="00BB5D38" w:rsidRDefault="00BB5D38" w:rsidP="00BB5D38">
      <w:pPr>
        <w:ind w:firstLine="851"/>
        <w:jc w:val="both"/>
        <w:rPr>
          <w:rFonts w:ascii="Times New Roman" w:hAnsi="Times New Roman" w:cs="Times New Roman"/>
          <w:sz w:val="28"/>
          <w:szCs w:val="28"/>
        </w:rPr>
      </w:pPr>
    </w:p>
    <w:p w:rsidR="00D24C87" w:rsidRPr="00BB5D38" w:rsidRDefault="00D24C87" w:rsidP="00BB5D38">
      <w:pPr>
        <w:jc w:val="both"/>
        <w:rPr>
          <w:rFonts w:ascii="Times New Roman" w:hAnsi="Times New Roman" w:cs="Times New Roman"/>
          <w:sz w:val="28"/>
          <w:szCs w:val="28"/>
        </w:rPr>
      </w:pPr>
    </w:p>
    <w:sectPr w:rsidR="00D24C87" w:rsidRPr="00BB5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95"/>
    <w:rsid w:val="00BB5D38"/>
    <w:rsid w:val="00D24C87"/>
    <w:rsid w:val="00F3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2949"/>
  <w15:chartTrackingRefBased/>
  <w15:docId w15:val="{21ABA17B-308F-4740-8294-A2D59EC2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19374">
      <w:bodyDiv w:val="1"/>
      <w:marLeft w:val="0"/>
      <w:marRight w:val="0"/>
      <w:marTop w:val="0"/>
      <w:marBottom w:val="0"/>
      <w:divBdr>
        <w:top w:val="none" w:sz="0" w:space="0" w:color="auto"/>
        <w:left w:val="none" w:sz="0" w:space="0" w:color="auto"/>
        <w:bottom w:val="none" w:sz="0" w:space="0" w:color="auto"/>
        <w:right w:val="none" w:sz="0" w:space="0" w:color="auto"/>
      </w:divBdr>
    </w:div>
    <w:div w:id="371463093">
      <w:bodyDiv w:val="1"/>
      <w:marLeft w:val="0"/>
      <w:marRight w:val="0"/>
      <w:marTop w:val="0"/>
      <w:marBottom w:val="0"/>
      <w:divBdr>
        <w:top w:val="none" w:sz="0" w:space="0" w:color="auto"/>
        <w:left w:val="none" w:sz="0" w:space="0" w:color="auto"/>
        <w:bottom w:val="none" w:sz="0" w:space="0" w:color="auto"/>
        <w:right w:val="none" w:sz="0" w:space="0" w:color="auto"/>
      </w:divBdr>
    </w:div>
    <w:div w:id="913245801">
      <w:bodyDiv w:val="1"/>
      <w:marLeft w:val="0"/>
      <w:marRight w:val="0"/>
      <w:marTop w:val="0"/>
      <w:marBottom w:val="0"/>
      <w:divBdr>
        <w:top w:val="none" w:sz="0" w:space="0" w:color="auto"/>
        <w:left w:val="none" w:sz="0" w:space="0" w:color="auto"/>
        <w:bottom w:val="none" w:sz="0" w:space="0" w:color="auto"/>
        <w:right w:val="none" w:sz="0" w:space="0" w:color="auto"/>
      </w:divBdr>
    </w:div>
    <w:div w:id="1216236962">
      <w:bodyDiv w:val="1"/>
      <w:marLeft w:val="0"/>
      <w:marRight w:val="0"/>
      <w:marTop w:val="0"/>
      <w:marBottom w:val="0"/>
      <w:divBdr>
        <w:top w:val="none" w:sz="0" w:space="0" w:color="auto"/>
        <w:left w:val="none" w:sz="0" w:space="0" w:color="auto"/>
        <w:bottom w:val="none" w:sz="0" w:space="0" w:color="auto"/>
        <w:right w:val="none" w:sz="0" w:space="0" w:color="auto"/>
      </w:divBdr>
    </w:div>
    <w:div w:id="144279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2</cp:revision>
  <dcterms:created xsi:type="dcterms:W3CDTF">2020-11-09T09:27:00Z</dcterms:created>
  <dcterms:modified xsi:type="dcterms:W3CDTF">2020-11-09T09:35:00Z</dcterms:modified>
</cp:coreProperties>
</file>