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B6D" w:rsidRPr="00377B6D" w:rsidRDefault="00377B6D" w:rsidP="00377B6D">
      <w:pPr>
        <w:jc w:val="center"/>
        <w:rPr>
          <w:rFonts w:ascii="Times New Roman" w:hAnsi="Times New Roman" w:cs="Times New Roman"/>
          <w:b/>
          <w:bCs/>
        </w:rPr>
      </w:pPr>
      <w:r w:rsidRPr="00377B6D">
        <w:rPr>
          <w:rFonts w:ascii="Times New Roman" w:hAnsi="Times New Roman" w:cs="Times New Roman"/>
          <w:b/>
          <w:bCs/>
        </w:rPr>
        <w:t xml:space="preserve">Вестник прокуратуры </w:t>
      </w:r>
      <w:proofErr w:type="spellStart"/>
      <w:r w:rsidRPr="00377B6D">
        <w:rPr>
          <w:rFonts w:ascii="Times New Roman" w:hAnsi="Times New Roman" w:cs="Times New Roman"/>
          <w:b/>
          <w:bCs/>
        </w:rPr>
        <w:t>Прикамья</w:t>
      </w:r>
      <w:proofErr w:type="spellEnd"/>
    </w:p>
    <w:p w:rsidR="00377B6D" w:rsidRPr="00377B6D" w:rsidRDefault="00377B6D" w:rsidP="00377B6D">
      <w:pPr>
        <w:rPr>
          <w:rFonts w:ascii="Times New Roman" w:hAnsi="Times New Roman" w:cs="Times New Roman"/>
          <w:b/>
          <w:bCs/>
        </w:rPr>
      </w:pPr>
      <w:r w:rsidRPr="00377B6D">
        <w:rPr>
          <w:rFonts w:ascii="Times New Roman" w:hAnsi="Times New Roman" w:cs="Times New Roman"/>
          <w:b/>
          <w:bCs/>
        </w:rPr>
        <w:t xml:space="preserve">  Права и социальные гарантии граждан с ограниченными возможностями здоровья</w:t>
      </w:r>
    </w:p>
    <w:p w:rsidR="00377B6D" w:rsidRPr="00377B6D" w:rsidRDefault="00377B6D" w:rsidP="00377B6D">
      <w:pPr>
        <w:spacing w:after="450" w:line="240" w:lineRule="auto"/>
        <w:rPr>
          <w:rFonts w:ascii="Times New Roman" w:eastAsia="Times New Roman" w:hAnsi="Times New Roman" w:cs="Times New Roman"/>
          <w:sz w:val="26"/>
          <w:szCs w:val="26"/>
          <w:lang w:eastAsia="ru-RU"/>
        </w:rPr>
      </w:pPr>
      <w:r w:rsidRPr="00377B6D">
        <w:rPr>
          <w:rFonts w:ascii="Times New Roman" w:eastAsia="Times New Roman" w:hAnsi="Times New Roman" w:cs="Times New Roman"/>
          <w:i/>
          <w:iCs/>
          <w:sz w:val="26"/>
          <w:szCs w:val="26"/>
          <w:lang w:eastAsia="ru-RU"/>
        </w:rPr>
        <w:t xml:space="preserve">       Интервью с прокурором отдела по надзору за соблюдением прав и свобод граждан управления по надзору за исполнением федерального законодательства прокуратуры </w:t>
      </w:r>
      <w:bookmarkStart w:id="0" w:name="_GoBack"/>
      <w:bookmarkEnd w:id="0"/>
      <w:r w:rsidRPr="00377B6D">
        <w:rPr>
          <w:rFonts w:ascii="Times New Roman" w:eastAsia="Times New Roman" w:hAnsi="Times New Roman" w:cs="Times New Roman"/>
          <w:i/>
          <w:iCs/>
          <w:sz w:val="26"/>
          <w:szCs w:val="26"/>
          <w:lang w:eastAsia="ru-RU"/>
        </w:rPr>
        <w:t xml:space="preserve">Пермского края </w:t>
      </w:r>
      <w:proofErr w:type="spellStart"/>
      <w:r w:rsidRPr="00377B6D">
        <w:rPr>
          <w:rFonts w:ascii="Times New Roman" w:eastAsia="Times New Roman" w:hAnsi="Times New Roman" w:cs="Times New Roman"/>
          <w:i/>
          <w:iCs/>
          <w:sz w:val="26"/>
          <w:szCs w:val="26"/>
          <w:lang w:eastAsia="ru-RU"/>
        </w:rPr>
        <w:t>Уютновой</w:t>
      </w:r>
      <w:proofErr w:type="spellEnd"/>
      <w:r w:rsidRPr="00377B6D">
        <w:rPr>
          <w:rFonts w:ascii="Times New Roman" w:eastAsia="Times New Roman" w:hAnsi="Times New Roman" w:cs="Times New Roman"/>
          <w:i/>
          <w:iCs/>
          <w:sz w:val="26"/>
          <w:szCs w:val="26"/>
          <w:lang w:eastAsia="ru-RU"/>
        </w:rPr>
        <w:t xml:space="preserve"> Екатериной Анатольевной.</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77B6D">
        <w:rPr>
          <w:rFonts w:ascii="Times New Roman" w:eastAsia="Times New Roman" w:hAnsi="Times New Roman" w:cs="Times New Roman"/>
          <w:sz w:val="26"/>
          <w:szCs w:val="26"/>
          <w:lang w:eastAsia="ru-RU"/>
        </w:rPr>
        <w:t>В России существует обширная нормативно-правовая база, регулирующая социальную защиту прав инвалидов. Основным документом в данной области является Федеральный закон от 24.11.1995 № 181-ФЗ «О социальной защите инвалидов в Российской Федерации».</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77B6D">
        <w:rPr>
          <w:rFonts w:ascii="Times New Roman" w:eastAsia="Times New Roman" w:hAnsi="Times New Roman" w:cs="Times New Roman"/>
          <w:sz w:val="26"/>
          <w:szCs w:val="26"/>
          <w:lang w:eastAsia="ru-RU"/>
        </w:rPr>
        <w:t>С каждым годом законодательство России совершенствуется и изменяется, в том числе вносятся корректировки в законодательные акты по вопросам социальной защиты инвалидов.</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77B6D">
        <w:rPr>
          <w:rFonts w:ascii="Times New Roman" w:eastAsia="Times New Roman" w:hAnsi="Times New Roman" w:cs="Times New Roman"/>
          <w:sz w:val="26"/>
          <w:szCs w:val="26"/>
          <w:lang w:eastAsia="ru-RU"/>
        </w:rPr>
        <w:t>В настоящее время инвалиды в нашей стране имеют право на пенсию по инвалидности, ежемесячную денежную выплату, частичную компенсацию расходов на оплату жилья и коммунальных услуг, увеличенную продолжительность отпуска, государственную социальную стипендию, налоговые льготы и другие меры социальной поддержки.</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77B6D">
        <w:rPr>
          <w:rFonts w:ascii="Times New Roman" w:eastAsia="Times New Roman" w:hAnsi="Times New Roman" w:cs="Times New Roman"/>
          <w:sz w:val="26"/>
          <w:szCs w:val="26"/>
          <w:lang w:eastAsia="ru-RU"/>
        </w:rPr>
        <w:t>Прокурорами на постоянной основе проводятся проверки исполнения законодательства о социальной защите прав инвалидов.</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sidRPr="00377B6D">
        <w:rPr>
          <w:rFonts w:ascii="Times New Roman" w:eastAsia="Times New Roman" w:hAnsi="Times New Roman" w:cs="Times New Roman"/>
          <w:sz w:val="26"/>
          <w:szCs w:val="26"/>
          <w:lang w:eastAsia="ru-RU"/>
        </w:rPr>
        <w:t>За истекший период 2022 года органами прокуратуры края выявлено свыше 400 нарушений, принято более 150 мер прокурорского реагирования. К примеру, пресечены факты ненадлежащего осуществления мероприятий по реабилитации инвалидов, предоставления услуг, несвоевременного предоставления технических средств реабилитации, нарушения в сфере обеспечения доступности к объектам социальной, инженерной и транспортной инфраструктуры</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 xml:space="preserve">       </w:t>
      </w:r>
      <w:r w:rsidRPr="00377B6D">
        <w:rPr>
          <w:rFonts w:ascii="Times New Roman" w:eastAsia="Times New Roman" w:hAnsi="Times New Roman" w:cs="Times New Roman"/>
          <w:b/>
          <w:bCs/>
          <w:sz w:val="26"/>
          <w:szCs w:val="26"/>
          <w:lang w:eastAsia="ru-RU"/>
        </w:rPr>
        <w:t>Какие пенсионные права есть у данной категории граждан?</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77B6D">
        <w:rPr>
          <w:rFonts w:ascii="Times New Roman" w:eastAsia="Times New Roman" w:hAnsi="Times New Roman" w:cs="Times New Roman"/>
          <w:sz w:val="26"/>
          <w:szCs w:val="26"/>
          <w:lang w:eastAsia="ru-RU"/>
        </w:rPr>
        <w:t xml:space="preserve">Застрахованные лица - инвалиды I, II и III групп независимо от причины и времени наступления инвалидности, страхового стажа, продолжения инвалидом трудовой или иной деятельности имеют право на страховую пенсию по инвалидности. При полном отсутствии страхового стажа постоянно проживающие в РФ инвалиды, в том числе дети-инвалиды, получают социальную пенсию по инвалидности (ч. 3 ст. 9 Закона от 28.12.2013 № 400-ФЗ; </w:t>
      </w:r>
      <w:proofErr w:type="spellStart"/>
      <w:r w:rsidRPr="00377B6D">
        <w:rPr>
          <w:rFonts w:ascii="Times New Roman" w:eastAsia="Times New Roman" w:hAnsi="Times New Roman" w:cs="Times New Roman"/>
          <w:sz w:val="26"/>
          <w:szCs w:val="26"/>
          <w:lang w:eastAsia="ru-RU"/>
        </w:rPr>
        <w:t>пп</w:t>
      </w:r>
      <w:proofErr w:type="spellEnd"/>
      <w:r w:rsidRPr="00377B6D">
        <w:rPr>
          <w:rFonts w:ascii="Times New Roman" w:eastAsia="Times New Roman" w:hAnsi="Times New Roman" w:cs="Times New Roman"/>
          <w:sz w:val="26"/>
          <w:szCs w:val="26"/>
          <w:lang w:eastAsia="ru-RU"/>
        </w:rPr>
        <w:t xml:space="preserve">. 8 п. 1 ст. 4, п. 6 ст. 5, </w:t>
      </w:r>
      <w:proofErr w:type="spellStart"/>
      <w:r w:rsidRPr="00377B6D">
        <w:rPr>
          <w:rFonts w:ascii="Times New Roman" w:eastAsia="Times New Roman" w:hAnsi="Times New Roman" w:cs="Times New Roman"/>
          <w:sz w:val="26"/>
          <w:szCs w:val="26"/>
          <w:lang w:eastAsia="ru-RU"/>
        </w:rPr>
        <w:t>пп</w:t>
      </w:r>
      <w:proofErr w:type="spellEnd"/>
      <w:r w:rsidRPr="00377B6D">
        <w:rPr>
          <w:rFonts w:ascii="Times New Roman" w:eastAsia="Times New Roman" w:hAnsi="Times New Roman" w:cs="Times New Roman"/>
          <w:sz w:val="26"/>
          <w:szCs w:val="26"/>
          <w:lang w:eastAsia="ru-RU"/>
        </w:rPr>
        <w:t>. 1,2 п. 1 п. 2 ст. 11 Закона от 15.12.2001 № 166-ФЗ).</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77B6D">
        <w:rPr>
          <w:rFonts w:ascii="Times New Roman" w:eastAsia="Times New Roman" w:hAnsi="Times New Roman" w:cs="Times New Roman"/>
          <w:sz w:val="26"/>
          <w:szCs w:val="26"/>
          <w:lang w:eastAsia="ru-RU"/>
        </w:rPr>
        <w:t xml:space="preserve">Также инвалиды и дети-инвалиды имеют право на ежемесячную денежную выплату. С даты ее установления они могут получать государственную социальную помощь в виде набора социальных услуг (ч. 1 ст. 28.1 Закона от 24.11.1995 № 181-ФЗ; </w:t>
      </w:r>
      <w:proofErr w:type="spellStart"/>
      <w:r w:rsidRPr="00377B6D">
        <w:rPr>
          <w:rFonts w:ascii="Times New Roman" w:eastAsia="Times New Roman" w:hAnsi="Times New Roman" w:cs="Times New Roman"/>
          <w:sz w:val="26"/>
          <w:szCs w:val="26"/>
          <w:lang w:eastAsia="ru-RU"/>
        </w:rPr>
        <w:t>п.п</w:t>
      </w:r>
      <w:proofErr w:type="spellEnd"/>
      <w:r w:rsidRPr="00377B6D">
        <w:rPr>
          <w:rFonts w:ascii="Times New Roman" w:eastAsia="Times New Roman" w:hAnsi="Times New Roman" w:cs="Times New Roman"/>
          <w:sz w:val="26"/>
          <w:szCs w:val="26"/>
          <w:lang w:eastAsia="ru-RU"/>
        </w:rPr>
        <w:t xml:space="preserve">. 8, 9 ст. 6.1, ч. 1 ст. 6.3 Закона от 17.07.1999 № 178-ФЗ; </w:t>
      </w:r>
      <w:proofErr w:type="spellStart"/>
      <w:r w:rsidRPr="00377B6D">
        <w:rPr>
          <w:rFonts w:ascii="Times New Roman" w:eastAsia="Times New Roman" w:hAnsi="Times New Roman" w:cs="Times New Roman"/>
          <w:sz w:val="26"/>
          <w:szCs w:val="26"/>
          <w:lang w:eastAsia="ru-RU"/>
        </w:rPr>
        <w:t>п.п</w:t>
      </w:r>
      <w:proofErr w:type="spellEnd"/>
      <w:r w:rsidRPr="00377B6D">
        <w:rPr>
          <w:rFonts w:ascii="Times New Roman" w:eastAsia="Times New Roman" w:hAnsi="Times New Roman" w:cs="Times New Roman"/>
          <w:sz w:val="26"/>
          <w:szCs w:val="26"/>
          <w:lang w:eastAsia="ru-RU"/>
        </w:rPr>
        <w:t xml:space="preserve">. 1.3, 1.4 Порядка, утв. Приказом </w:t>
      </w:r>
      <w:proofErr w:type="spellStart"/>
      <w:r w:rsidRPr="00377B6D">
        <w:rPr>
          <w:rFonts w:ascii="Times New Roman" w:eastAsia="Times New Roman" w:hAnsi="Times New Roman" w:cs="Times New Roman"/>
          <w:sz w:val="26"/>
          <w:szCs w:val="26"/>
          <w:lang w:eastAsia="ru-RU"/>
        </w:rPr>
        <w:t>Минздравсоцразвития</w:t>
      </w:r>
      <w:proofErr w:type="spellEnd"/>
      <w:r w:rsidRPr="00377B6D">
        <w:rPr>
          <w:rFonts w:ascii="Times New Roman" w:eastAsia="Times New Roman" w:hAnsi="Times New Roman" w:cs="Times New Roman"/>
          <w:sz w:val="26"/>
          <w:szCs w:val="26"/>
          <w:lang w:eastAsia="ru-RU"/>
        </w:rPr>
        <w:t xml:space="preserve"> России от 29.12.2004 № 328).</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77B6D">
        <w:rPr>
          <w:rFonts w:ascii="Times New Roman" w:eastAsia="Times New Roman" w:hAnsi="Times New Roman" w:cs="Times New Roman"/>
          <w:sz w:val="26"/>
          <w:szCs w:val="26"/>
          <w:lang w:eastAsia="ru-RU"/>
        </w:rPr>
        <w:t>Набор социальных услуг включает в себя (ч. 1 ст. 6.2 Закона № 178-ФЗ):</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sidRPr="00377B6D">
        <w:rPr>
          <w:rFonts w:ascii="Times New Roman" w:eastAsia="Times New Roman" w:hAnsi="Times New Roman" w:cs="Times New Roman"/>
          <w:sz w:val="26"/>
          <w:szCs w:val="26"/>
          <w:lang w:eastAsia="ru-RU"/>
        </w:rPr>
        <w:t>- обеспечение необходимыми лекарственными препаратами и изделиями медицинского назначения по соответствующим рецептам;</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sidRPr="00377B6D">
        <w:rPr>
          <w:rFonts w:ascii="Times New Roman" w:eastAsia="Times New Roman" w:hAnsi="Times New Roman" w:cs="Times New Roman"/>
          <w:sz w:val="26"/>
          <w:szCs w:val="26"/>
          <w:lang w:eastAsia="ru-RU"/>
        </w:rPr>
        <w:t>- предоставление при наличии медицинских показаний путевки на санаторно-курортное лечение для профилактики основных заболеваний в определенные санаторно-курортные организации;</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sidRPr="00377B6D">
        <w:rPr>
          <w:rFonts w:ascii="Times New Roman" w:eastAsia="Times New Roman" w:hAnsi="Times New Roman" w:cs="Times New Roman"/>
          <w:sz w:val="26"/>
          <w:szCs w:val="26"/>
          <w:lang w:eastAsia="ru-RU"/>
        </w:rPr>
        <w:t>- бесплатный проезд на пригородном железнодорожном транспорте, а также на междугородном транспорте к месту лечения и обратно.</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sidRPr="00377B6D">
        <w:rPr>
          <w:rFonts w:ascii="Times New Roman" w:eastAsia="Times New Roman" w:hAnsi="Times New Roman" w:cs="Times New Roman"/>
          <w:sz w:val="26"/>
          <w:szCs w:val="26"/>
          <w:lang w:eastAsia="ru-RU"/>
        </w:rPr>
        <w:lastRenderedPageBreak/>
        <w:t> </w:t>
      </w:r>
      <w:r>
        <w:rPr>
          <w:rFonts w:ascii="Times New Roman" w:eastAsia="Times New Roman" w:hAnsi="Times New Roman" w:cs="Times New Roman"/>
          <w:sz w:val="26"/>
          <w:szCs w:val="26"/>
          <w:lang w:eastAsia="ru-RU"/>
        </w:rPr>
        <w:t xml:space="preserve">              </w:t>
      </w:r>
      <w:r w:rsidRPr="00377B6D">
        <w:rPr>
          <w:rFonts w:ascii="Times New Roman" w:eastAsia="Times New Roman" w:hAnsi="Times New Roman" w:cs="Times New Roman"/>
          <w:b/>
          <w:bCs/>
          <w:sz w:val="26"/>
          <w:szCs w:val="26"/>
          <w:lang w:eastAsia="ru-RU"/>
        </w:rPr>
        <w:t>Какие предусмотрены гарантии в жилищной сфере?</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77B6D">
        <w:rPr>
          <w:rFonts w:ascii="Times New Roman" w:eastAsia="Times New Roman" w:hAnsi="Times New Roman" w:cs="Times New Roman"/>
          <w:sz w:val="26"/>
          <w:szCs w:val="26"/>
          <w:lang w:eastAsia="ru-RU"/>
        </w:rPr>
        <w:t>Инвалиды и семьи с детьми-инвалидами, нуждающиеся в улучшении жилищных условий, в целях обеспечения жильем принимаются на учет. Жилые помещения предоставляются им с учетом состояния здоровья и других заслуживающих внимания обстоятельств. Если инвалид страдает тяжелыми формами хронических заболеваний, жилье может быть предоставлено ему по договору социального найма большей площади, чем установленная норма на одного человека (но не более чем в два раза) (ч. 1, 5, 6 ст. 17 Закона № 181-ФЗ).</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77B6D">
        <w:rPr>
          <w:rFonts w:ascii="Times New Roman" w:eastAsia="Times New Roman" w:hAnsi="Times New Roman" w:cs="Times New Roman"/>
          <w:sz w:val="26"/>
          <w:szCs w:val="26"/>
          <w:lang w:eastAsia="ru-RU"/>
        </w:rPr>
        <w:t>Инвалидам и семьям с детьми-инвалидами предоставляется компенсация расходов на оплату жилых помещений и коммунальных услуг в размере 50% (ч. 13 ст. 17 Закона № 181-ФЗ).</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 xml:space="preserve">                    </w:t>
      </w:r>
      <w:r w:rsidRPr="00377B6D">
        <w:rPr>
          <w:rFonts w:ascii="Times New Roman" w:eastAsia="Times New Roman" w:hAnsi="Times New Roman" w:cs="Times New Roman"/>
          <w:b/>
          <w:bCs/>
          <w:sz w:val="26"/>
          <w:szCs w:val="26"/>
          <w:lang w:eastAsia="ru-RU"/>
        </w:rPr>
        <w:t>Имеются ли какие-то льготы по ипотеке?</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77B6D">
        <w:rPr>
          <w:rFonts w:ascii="Times New Roman" w:eastAsia="Times New Roman" w:hAnsi="Times New Roman" w:cs="Times New Roman"/>
          <w:sz w:val="26"/>
          <w:szCs w:val="26"/>
          <w:lang w:eastAsia="ru-RU"/>
        </w:rPr>
        <w:t>С 31.07.2019 признание заемщика по ипотечному кредиту инвалидом и установление ему I или II группы инвалидности свидетельствует о его трудной жизненной ситуации и является одним из условий приостановления исполнения заемщиком своих обязательств по ипотечному кредиту либо уменьшения размера платежей на определенный срок (льготный период) (ч. 1, п. 2 ч. 2 ст. 6.1-1 Закона от 21.12.2013 № 353-ФЗ; п. 2 ст. 4, ч. 1, 2 ст. 6 Закона от 01.05.2019 № 76-ФЗ).</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sidRPr="00377B6D">
        <w:rPr>
          <w:rFonts w:ascii="Times New Roman" w:eastAsia="Times New Roman" w:hAnsi="Times New Roman" w:cs="Times New Roman"/>
          <w:sz w:val="26"/>
          <w:szCs w:val="26"/>
          <w:lang w:eastAsia="ru-RU"/>
        </w:rPr>
        <w:t> </w:t>
      </w:r>
      <w:r>
        <w:rPr>
          <w:rFonts w:ascii="Times New Roman" w:eastAsia="Times New Roman" w:hAnsi="Times New Roman" w:cs="Times New Roman"/>
          <w:sz w:val="26"/>
          <w:szCs w:val="26"/>
          <w:lang w:eastAsia="ru-RU"/>
        </w:rPr>
        <w:t xml:space="preserve">                    </w:t>
      </w:r>
      <w:r w:rsidRPr="00377B6D">
        <w:rPr>
          <w:rFonts w:ascii="Times New Roman" w:eastAsia="Times New Roman" w:hAnsi="Times New Roman" w:cs="Times New Roman"/>
          <w:b/>
          <w:bCs/>
          <w:sz w:val="26"/>
          <w:szCs w:val="26"/>
          <w:lang w:eastAsia="ru-RU"/>
        </w:rPr>
        <w:t>А какие гарантии есть в сфере труда?</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77B6D">
        <w:rPr>
          <w:rFonts w:ascii="Times New Roman" w:eastAsia="Times New Roman" w:hAnsi="Times New Roman" w:cs="Times New Roman"/>
          <w:sz w:val="26"/>
          <w:szCs w:val="26"/>
          <w:lang w:eastAsia="ru-RU"/>
        </w:rPr>
        <w:t xml:space="preserve">Инвалидам предоставляются гарантии трудовой занятости, которые включают, в частности, следующие меры (ч. 1 </w:t>
      </w:r>
      <w:proofErr w:type="spellStart"/>
      <w:r w:rsidRPr="00377B6D">
        <w:rPr>
          <w:rFonts w:ascii="Times New Roman" w:eastAsia="Times New Roman" w:hAnsi="Times New Roman" w:cs="Times New Roman"/>
          <w:sz w:val="26"/>
          <w:szCs w:val="26"/>
          <w:lang w:eastAsia="ru-RU"/>
        </w:rPr>
        <w:t>ст</w:t>
      </w:r>
      <w:proofErr w:type="spellEnd"/>
      <w:r w:rsidRPr="00377B6D">
        <w:rPr>
          <w:rFonts w:ascii="Times New Roman" w:eastAsia="Times New Roman" w:hAnsi="Times New Roman" w:cs="Times New Roman"/>
          <w:sz w:val="26"/>
          <w:szCs w:val="26"/>
          <w:lang w:eastAsia="ru-RU"/>
        </w:rPr>
        <w:t xml:space="preserve"> .20 Закона № 181-ФЗ):</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sidRPr="00377B6D">
        <w:rPr>
          <w:rFonts w:ascii="Times New Roman" w:eastAsia="Times New Roman" w:hAnsi="Times New Roman" w:cs="Times New Roman"/>
          <w:sz w:val="26"/>
          <w:szCs w:val="26"/>
          <w:lang w:eastAsia="ru-RU"/>
        </w:rPr>
        <w:t>- квотирование рабочих мест для инвалидов. Такие рабочие места не могут быть заняты лицами, не являющимися инвалидами;</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sidRPr="00377B6D">
        <w:rPr>
          <w:rFonts w:ascii="Times New Roman" w:eastAsia="Times New Roman" w:hAnsi="Times New Roman" w:cs="Times New Roman"/>
          <w:sz w:val="26"/>
          <w:szCs w:val="26"/>
          <w:lang w:eastAsia="ru-RU"/>
        </w:rPr>
        <w:t>- резервирование рабочих мест по профессиям, наиболее пригодным для инвалидов;</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sidRPr="00377B6D">
        <w:rPr>
          <w:rFonts w:ascii="Times New Roman" w:eastAsia="Times New Roman" w:hAnsi="Times New Roman" w:cs="Times New Roman"/>
          <w:sz w:val="26"/>
          <w:szCs w:val="26"/>
          <w:lang w:eastAsia="ru-RU"/>
        </w:rPr>
        <w:t>- создание специальных условий в соответствии с индивидуальной программой реабилитации инвалидов.</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77B6D">
        <w:rPr>
          <w:rFonts w:ascii="Times New Roman" w:eastAsia="Times New Roman" w:hAnsi="Times New Roman" w:cs="Times New Roman"/>
          <w:sz w:val="26"/>
          <w:szCs w:val="26"/>
          <w:lang w:eastAsia="ru-RU"/>
        </w:rPr>
        <w:t>Работающие инвалиды имеют право на предоставление им ежегодного отпуска не менее 30 календарных дней и отпуска без сохранения заработной платы до 60 календарных дней в году. Также инвалиды вправе отказаться от сверхурочной работы, от работы в ночное время либо в выходные и нерабочие праздничные дни, даже если такая работа не запрещена им по состоянию здоровья (ч. 5 ст. 96, ч. 5 ст. 99, ч. 7 ст. 113, ст. 128 ТК РФ; ст. 23 Закона № 181-ФЗ).</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77B6D">
        <w:rPr>
          <w:rFonts w:ascii="Times New Roman" w:eastAsia="Times New Roman" w:hAnsi="Times New Roman" w:cs="Times New Roman"/>
          <w:sz w:val="26"/>
          <w:szCs w:val="26"/>
          <w:lang w:eastAsia="ru-RU"/>
        </w:rPr>
        <w:t>Органы службы занятости в установленном порядке осуществляют содействие занятости инвалидов, а также по заявлению инвалида - сопровождение при содействии его занятости, которое включает в себя оказание индивидуальной помощи незанятому инвалиду при его трудоустройстве, создание условий для осуществления им трудовой деятельности и ускорения его профессиональной адаптации на рабочем месте, а также формирование пути его передвижения до места работы и обратно и по территории работодателя (ст. 13.1, 24.1 Закона от 19.04.1991 № 1032-1).</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 xml:space="preserve">     </w:t>
      </w:r>
      <w:r w:rsidRPr="00377B6D">
        <w:rPr>
          <w:rFonts w:ascii="Times New Roman" w:eastAsia="Times New Roman" w:hAnsi="Times New Roman" w:cs="Times New Roman"/>
          <w:b/>
          <w:bCs/>
          <w:sz w:val="26"/>
          <w:szCs w:val="26"/>
          <w:lang w:eastAsia="ru-RU"/>
        </w:rPr>
        <w:t>При осуществлении права на образование есть какие-то преимущества?</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sidRPr="00377B6D">
        <w:rPr>
          <w:rFonts w:ascii="Times New Roman" w:eastAsia="Times New Roman" w:hAnsi="Times New Roman" w:cs="Times New Roman"/>
          <w:sz w:val="26"/>
          <w:szCs w:val="26"/>
          <w:lang w:eastAsia="ru-RU"/>
        </w:rPr>
        <w:t xml:space="preserve">Большинство категорий инвалидов имеет право на прием на обучение по программам </w:t>
      </w:r>
      <w:proofErr w:type="spellStart"/>
      <w:r w:rsidRPr="00377B6D">
        <w:rPr>
          <w:rFonts w:ascii="Times New Roman" w:eastAsia="Times New Roman" w:hAnsi="Times New Roman" w:cs="Times New Roman"/>
          <w:sz w:val="26"/>
          <w:szCs w:val="26"/>
          <w:lang w:eastAsia="ru-RU"/>
        </w:rPr>
        <w:t>бакалавриата</w:t>
      </w:r>
      <w:proofErr w:type="spellEnd"/>
      <w:r w:rsidRPr="00377B6D">
        <w:rPr>
          <w:rFonts w:ascii="Times New Roman" w:eastAsia="Times New Roman" w:hAnsi="Times New Roman" w:cs="Times New Roman"/>
          <w:sz w:val="26"/>
          <w:szCs w:val="26"/>
          <w:lang w:eastAsia="ru-RU"/>
        </w:rPr>
        <w:t xml:space="preserve"> и </w:t>
      </w:r>
      <w:proofErr w:type="spellStart"/>
      <w:r w:rsidRPr="00377B6D">
        <w:rPr>
          <w:rFonts w:ascii="Times New Roman" w:eastAsia="Times New Roman" w:hAnsi="Times New Roman" w:cs="Times New Roman"/>
          <w:sz w:val="26"/>
          <w:szCs w:val="26"/>
          <w:lang w:eastAsia="ru-RU"/>
        </w:rPr>
        <w:t>специалитета</w:t>
      </w:r>
      <w:proofErr w:type="spellEnd"/>
      <w:r w:rsidRPr="00377B6D">
        <w:rPr>
          <w:rFonts w:ascii="Times New Roman" w:eastAsia="Times New Roman" w:hAnsi="Times New Roman" w:cs="Times New Roman"/>
          <w:sz w:val="26"/>
          <w:szCs w:val="26"/>
          <w:lang w:eastAsia="ru-RU"/>
        </w:rPr>
        <w:t xml:space="preserve"> за счет бюджетных средств в пределах установленной квоты, на государственную социальную стипендию, а также на предоставление им в первоочередном порядке жилых помещений в общежитиях (ч. 5 ст. 36, ч. 2 ст. 39, ч. 5 ст. 71 Закона от 29.12.2012 № 273-ФЗ).</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 xml:space="preserve">                       </w:t>
      </w:r>
      <w:r w:rsidRPr="00377B6D">
        <w:rPr>
          <w:rFonts w:ascii="Times New Roman" w:eastAsia="Times New Roman" w:hAnsi="Times New Roman" w:cs="Times New Roman"/>
          <w:b/>
          <w:bCs/>
          <w:sz w:val="26"/>
          <w:szCs w:val="26"/>
          <w:lang w:eastAsia="ru-RU"/>
        </w:rPr>
        <w:t>Каковы иные меры социальной поддержки?</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w:t>
      </w:r>
      <w:r w:rsidRPr="00377B6D">
        <w:rPr>
          <w:rFonts w:ascii="Times New Roman" w:eastAsia="Times New Roman" w:hAnsi="Times New Roman" w:cs="Times New Roman"/>
          <w:sz w:val="26"/>
          <w:szCs w:val="26"/>
          <w:lang w:eastAsia="ru-RU"/>
        </w:rPr>
        <w:t>Помимо указанных льгот и гарантий инвалиды имеют право на иные меры социальной поддержки как на федеральном, так и на региональном уровне.</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sidRPr="00377B6D">
        <w:rPr>
          <w:rFonts w:ascii="Times New Roman" w:eastAsia="Times New Roman" w:hAnsi="Times New Roman" w:cs="Times New Roman"/>
          <w:sz w:val="26"/>
          <w:szCs w:val="26"/>
          <w:lang w:eastAsia="ru-RU"/>
        </w:rPr>
        <w:t xml:space="preserve">В частности, инвалидам, нуждающимся в постороннем уходе и помощи, предоставляются медицинские и бытовые услуги на дому либо в стационарных организациях. Они обеспечиваются специальными телефонами, бытовыми приборами, </w:t>
      </w:r>
      <w:proofErr w:type="spellStart"/>
      <w:r w:rsidRPr="00377B6D">
        <w:rPr>
          <w:rFonts w:ascii="Times New Roman" w:eastAsia="Times New Roman" w:hAnsi="Times New Roman" w:cs="Times New Roman"/>
          <w:sz w:val="26"/>
          <w:szCs w:val="26"/>
          <w:lang w:eastAsia="ru-RU"/>
        </w:rPr>
        <w:t>тифло</w:t>
      </w:r>
      <w:proofErr w:type="spellEnd"/>
      <w:r w:rsidRPr="00377B6D">
        <w:rPr>
          <w:rFonts w:ascii="Times New Roman" w:eastAsia="Times New Roman" w:hAnsi="Times New Roman" w:cs="Times New Roman"/>
          <w:sz w:val="26"/>
          <w:szCs w:val="26"/>
          <w:lang w:eastAsia="ru-RU"/>
        </w:rPr>
        <w:t xml:space="preserve">-, </w:t>
      </w:r>
      <w:proofErr w:type="spellStart"/>
      <w:r w:rsidRPr="00377B6D">
        <w:rPr>
          <w:rFonts w:ascii="Times New Roman" w:eastAsia="Times New Roman" w:hAnsi="Times New Roman" w:cs="Times New Roman"/>
          <w:sz w:val="26"/>
          <w:szCs w:val="26"/>
          <w:lang w:eastAsia="ru-RU"/>
        </w:rPr>
        <w:t>сурдо</w:t>
      </w:r>
      <w:proofErr w:type="spellEnd"/>
      <w:r w:rsidRPr="00377B6D">
        <w:rPr>
          <w:rFonts w:ascii="Times New Roman" w:eastAsia="Times New Roman" w:hAnsi="Times New Roman" w:cs="Times New Roman"/>
          <w:sz w:val="26"/>
          <w:szCs w:val="26"/>
          <w:lang w:eastAsia="ru-RU"/>
        </w:rPr>
        <w:t>- и другими средствами, необходимыми для социальной адаптации. Их ремонт производится вне очереди бесплатно или с оплатой на льготных условиях (ч. 3, 6, 7 с. 28 Закона № 181-ФЗ).</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77B6D">
        <w:rPr>
          <w:rFonts w:ascii="Times New Roman" w:eastAsia="Times New Roman" w:hAnsi="Times New Roman" w:cs="Times New Roman"/>
          <w:sz w:val="26"/>
          <w:szCs w:val="26"/>
          <w:lang w:eastAsia="ru-RU"/>
        </w:rPr>
        <w:t>Инвалиды имеют право на первоочередное получение земельных участков для ИЖС, ведения подсобного хозяйства и садоводства. Также инвалидам вне очереди вблизи места жительства предоставляются места для строительства гаража или стоянки для средств передвижения (ч. 8 ст. 15, ч. 16 ст. 17 Закона № 181-ФЗ).</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77B6D">
        <w:rPr>
          <w:rFonts w:ascii="Times New Roman" w:eastAsia="Times New Roman" w:hAnsi="Times New Roman" w:cs="Times New Roman"/>
          <w:sz w:val="26"/>
          <w:szCs w:val="26"/>
          <w:lang w:eastAsia="ru-RU"/>
        </w:rPr>
        <w:t>Начиная с 2019 г. гражданам РФ - инвалидам ВОВ, которые постоянно проживают на территории РФ, в Латвийской, Литовской и Эстонской республиках, производится ежегодная денежная выплата к Дню Победы в размере 10 тыс. руб. (п. 1 Указа Президента РФ от 24.04.2019 № 186).</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77B6D">
        <w:rPr>
          <w:rFonts w:ascii="Times New Roman" w:eastAsia="Times New Roman" w:hAnsi="Times New Roman" w:cs="Times New Roman"/>
          <w:sz w:val="26"/>
          <w:szCs w:val="26"/>
          <w:lang w:eastAsia="ru-RU"/>
        </w:rPr>
        <w:t>За нарушение прав инвалидов предусмотрена как уголовная, так и административная ответственность. Столкнувшийся с нарушением своих прав инвалид может пожаловаться в прокуратуру либо в суд.</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 xml:space="preserve">       </w:t>
      </w:r>
      <w:r w:rsidRPr="00377B6D">
        <w:rPr>
          <w:rFonts w:ascii="Times New Roman" w:eastAsia="Times New Roman" w:hAnsi="Times New Roman" w:cs="Times New Roman"/>
          <w:b/>
          <w:bCs/>
          <w:sz w:val="26"/>
          <w:szCs w:val="26"/>
          <w:lang w:eastAsia="ru-RU"/>
        </w:rPr>
        <w:t>Имеют ли инвалиды право на какие–либо налоговые вычеты?</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sidRPr="00377B6D">
        <w:rPr>
          <w:rFonts w:ascii="Times New Roman" w:eastAsia="Times New Roman" w:hAnsi="Times New Roman" w:cs="Times New Roman"/>
          <w:sz w:val="26"/>
          <w:szCs w:val="26"/>
          <w:lang w:eastAsia="ru-RU"/>
        </w:rPr>
        <w:t>Статьей 218 Налогового кодекса Российской Федерации установлен налоговый вычет в размере 500 рублей за каждый месяц налогового периода и распространяется на инвалидов с детства, а также инвалидов I и II групп.</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 xml:space="preserve">      </w:t>
      </w:r>
      <w:r w:rsidRPr="00377B6D">
        <w:rPr>
          <w:rFonts w:ascii="Times New Roman" w:eastAsia="Times New Roman" w:hAnsi="Times New Roman" w:cs="Times New Roman"/>
          <w:b/>
          <w:bCs/>
          <w:sz w:val="26"/>
          <w:szCs w:val="26"/>
          <w:lang w:eastAsia="ru-RU"/>
        </w:rPr>
        <w:t>За нарушения в указанной сфере предусмотрено 3 вида ответственности – гражданско-правовая, административная и уголовная.</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77B6D">
        <w:rPr>
          <w:rFonts w:ascii="Times New Roman" w:eastAsia="Times New Roman" w:hAnsi="Times New Roman" w:cs="Times New Roman"/>
          <w:sz w:val="26"/>
          <w:szCs w:val="26"/>
          <w:lang w:eastAsia="ru-RU"/>
        </w:rPr>
        <w:t>Гражданско-правовая ответственность заключается в возмещении вреда, причиненного инвалиду гражданами, должностными лицами, государственными органами, органами местного самоуправления.</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77B6D">
        <w:rPr>
          <w:rFonts w:ascii="Times New Roman" w:eastAsia="Times New Roman" w:hAnsi="Times New Roman" w:cs="Times New Roman"/>
          <w:sz w:val="26"/>
          <w:szCs w:val="26"/>
          <w:lang w:eastAsia="ru-RU"/>
        </w:rPr>
        <w:t>Возмещение вреда, в том числе и морального, в этом случае производится по общим требованиям, которые установлены статьями 1064 -1101 Гражданского кодекса Российской Федерации (далее - ГК РФ).</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77B6D">
        <w:rPr>
          <w:rFonts w:ascii="Times New Roman" w:eastAsia="Times New Roman" w:hAnsi="Times New Roman" w:cs="Times New Roman"/>
          <w:sz w:val="26"/>
          <w:szCs w:val="26"/>
          <w:lang w:eastAsia="ru-RU"/>
        </w:rPr>
        <w:t>Возмещение вреда инвалидам, понесшим ущерб в результате смерти кормильца, будет производиться в течение всего срока инвалидности, как закреплено в статье 1088 ГК РФ. Такие случаи влекут, например, дорожно-транспортные происшествия. Тогда владелец источника повышенной опасности несет ответственность за причинение вреда в связи с потерей кормильца независимо от вины потерпевшего.</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77B6D">
        <w:rPr>
          <w:rFonts w:ascii="Times New Roman" w:eastAsia="Times New Roman" w:hAnsi="Times New Roman" w:cs="Times New Roman"/>
          <w:sz w:val="26"/>
          <w:szCs w:val="26"/>
          <w:lang w:eastAsia="ru-RU"/>
        </w:rPr>
        <w:t>Административная ответственность за нарушения прав и свобод инвалидов установлена отдельными статьями Кодекса Российской Федерации об административных правонарушениях (далее - КоАП РФ). Такие нарушения можно разделить по следующим критериям:</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sidRPr="00377B6D">
        <w:rPr>
          <w:rFonts w:ascii="Times New Roman" w:eastAsia="Times New Roman" w:hAnsi="Times New Roman" w:cs="Times New Roman"/>
          <w:sz w:val="26"/>
          <w:szCs w:val="26"/>
          <w:lang w:eastAsia="ru-RU"/>
        </w:rPr>
        <w:t>- нарушение прав инвалидов в области трудоустройства и занятости (статья 5.42 КоАП РФ);</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sidRPr="00377B6D">
        <w:rPr>
          <w:rFonts w:ascii="Times New Roman" w:eastAsia="Times New Roman" w:hAnsi="Times New Roman" w:cs="Times New Roman"/>
          <w:sz w:val="26"/>
          <w:szCs w:val="26"/>
          <w:lang w:eastAsia="ru-RU"/>
        </w:rPr>
        <w:t>-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(статья 5.43 КоАП РФ);</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sidRPr="00377B6D">
        <w:rPr>
          <w:rFonts w:ascii="Times New Roman" w:eastAsia="Times New Roman" w:hAnsi="Times New Roman" w:cs="Times New Roman"/>
          <w:sz w:val="26"/>
          <w:szCs w:val="26"/>
          <w:lang w:eastAsia="ru-RU"/>
        </w:rPr>
        <w:t>-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(статья 9.13 КоАП РФ);</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sidRPr="00377B6D">
        <w:rPr>
          <w:rFonts w:ascii="Times New Roman" w:eastAsia="Times New Roman" w:hAnsi="Times New Roman" w:cs="Times New Roman"/>
          <w:sz w:val="26"/>
          <w:szCs w:val="26"/>
          <w:lang w:eastAsia="ru-RU"/>
        </w:rPr>
        <w:lastRenderedPageBreak/>
        <w:t>- отказ от производства транспортных средств общего пользования, приспособленных для использования инвалидами (статья 9.14 КоАП РФ);</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sidRPr="00377B6D">
        <w:rPr>
          <w:rFonts w:ascii="Times New Roman" w:eastAsia="Times New Roman" w:hAnsi="Times New Roman" w:cs="Times New Roman"/>
          <w:sz w:val="26"/>
          <w:szCs w:val="26"/>
          <w:lang w:eastAsia="ru-RU"/>
        </w:rPr>
        <w:t>- организация транспортного обслуживания населения без создания условий доступности для инвалидов (статья 11.24 КоАП РФ).</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77B6D">
        <w:rPr>
          <w:rFonts w:ascii="Times New Roman" w:eastAsia="Times New Roman" w:hAnsi="Times New Roman" w:cs="Times New Roman"/>
          <w:sz w:val="26"/>
          <w:szCs w:val="26"/>
          <w:lang w:eastAsia="ru-RU"/>
        </w:rPr>
        <w:t>За самые серьезные нарушения прав инвалидов Уголовным кодексом Российской Федерации (далее - УК РФ) установлена уголовная ответственность. К ним относятся:</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sidRPr="00377B6D">
        <w:rPr>
          <w:rFonts w:ascii="Times New Roman" w:eastAsia="Times New Roman" w:hAnsi="Times New Roman" w:cs="Times New Roman"/>
          <w:sz w:val="26"/>
          <w:szCs w:val="26"/>
          <w:lang w:eastAsia="ru-RU"/>
        </w:rPr>
        <w:t xml:space="preserve">- нарушение равенства прав и свобод человека и гражданина (статья 136 УК РФ). </w:t>
      </w:r>
      <w:r>
        <w:rPr>
          <w:rFonts w:ascii="Times New Roman" w:eastAsia="Times New Roman" w:hAnsi="Times New Roman" w:cs="Times New Roman"/>
          <w:sz w:val="26"/>
          <w:szCs w:val="26"/>
          <w:lang w:eastAsia="ru-RU"/>
        </w:rPr>
        <w:t xml:space="preserve">        </w:t>
      </w:r>
      <w:r w:rsidRPr="00377B6D">
        <w:rPr>
          <w:rFonts w:ascii="Times New Roman" w:eastAsia="Times New Roman" w:hAnsi="Times New Roman" w:cs="Times New Roman"/>
          <w:sz w:val="26"/>
          <w:szCs w:val="26"/>
          <w:lang w:eastAsia="ru-RU"/>
        </w:rPr>
        <w:t>Под дискриминацией понимается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sidRPr="00377B6D">
        <w:rPr>
          <w:rFonts w:ascii="Times New Roman" w:eastAsia="Times New Roman" w:hAnsi="Times New Roman" w:cs="Times New Roman"/>
          <w:sz w:val="26"/>
          <w:szCs w:val="26"/>
          <w:lang w:eastAsia="ru-RU"/>
        </w:rPr>
        <w:t xml:space="preserve">- нарушение неприкосновенности частной жизни (статья 137 УК РФ), что выражается в незаконном собирании или распространении сведений о частной жизни лица, составляющих его личную или семейную тайну, без его согласия либо же в распространении этих сведений в публичном выступлении, публично </w:t>
      </w:r>
      <w:proofErr w:type="spellStart"/>
      <w:r w:rsidRPr="00377B6D">
        <w:rPr>
          <w:rFonts w:ascii="Times New Roman" w:eastAsia="Times New Roman" w:hAnsi="Times New Roman" w:cs="Times New Roman"/>
          <w:sz w:val="26"/>
          <w:szCs w:val="26"/>
          <w:lang w:eastAsia="ru-RU"/>
        </w:rPr>
        <w:t>демонстрирующемся</w:t>
      </w:r>
      <w:proofErr w:type="spellEnd"/>
      <w:r w:rsidRPr="00377B6D">
        <w:rPr>
          <w:rFonts w:ascii="Times New Roman" w:eastAsia="Times New Roman" w:hAnsi="Times New Roman" w:cs="Times New Roman"/>
          <w:sz w:val="26"/>
          <w:szCs w:val="26"/>
          <w:lang w:eastAsia="ru-RU"/>
        </w:rPr>
        <w:t xml:space="preserve"> произведении или средствах массовой информации.</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sidRPr="00377B6D">
        <w:rPr>
          <w:rFonts w:ascii="Times New Roman" w:eastAsia="Times New Roman" w:hAnsi="Times New Roman" w:cs="Times New Roman"/>
          <w:sz w:val="26"/>
          <w:szCs w:val="26"/>
          <w:lang w:eastAsia="ru-RU"/>
        </w:rPr>
        <w:t>- отказ в предоставлении гражданину информации (статья 140 УК РФ). Следует подчеркнуть, что инвалиду информация должна предоставляться в доступной для него форме, с учетом его индивидуальных физических особенностей и состояния здоровья.</w:t>
      </w:r>
    </w:p>
    <w:p w:rsidR="00377B6D" w:rsidRPr="00377B6D" w:rsidRDefault="00377B6D" w:rsidP="00377B6D">
      <w:pPr>
        <w:spacing w:after="0" w:line="240" w:lineRule="auto"/>
        <w:jc w:val="both"/>
        <w:rPr>
          <w:rFonts w:ascii="Times New Roman" w:eastAsia="Times New Roman" w:hAnsi="Times New Roman" w:cs="Times New Roman"/>
          <w:sz w:val="26"/>
          <w:szCs w:val="26"/>
          <w:lang w:eastAsia="ru-RU"/>
        </w:rPr>
      </w:pPr>
      <w:r w:rsidRPr="00377B6D">
        <w:rPr>
          <w:rFonts w:ascii="Times New Roman" w:eastAsia="Times New Roman" w:hAnsi="Times New Roman" w:cs="Times New Roman"/>
          <w:sz w:val="26"/>
          <w:szCs w:val="26"/>
          <w:lang w:eastAsia="ru-RU"/>
        </w:rPr>
        <w:t>- невыплата свыше двух месяцев заработной платы, пенсий, стипендий, пособий и иных установленных законом выплат, совершенная руководителем предприятия, учреждения или организации независимо от формы собственности из корыстной или иной личной заинтересованности (статья 145.1 УК РФ).</w:t>
      </w:r>
    </w:p>
    <w:p w:rsidR="003B0BCF" w:rsidRDefault="003B0BCF"/>
    <w:sectPr w:rsidR="003B0B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E560D"/>
    <w:multiLevelType w:val="multilevel"/>
    <w:tmpl w:val="159C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657B37"/>
    <w:multiLevelType w:val="multilevel"/>
    <w:tmpl w:val="5DE6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C84"/>
    <w:rsid w:val="00377B6D"/>
    <w:rsid w:val="003B0BCF"/>
    <w:rsid w:val="009D3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CE541"/>
  <w15:chartTrackingRefBased/>
  <w15:docId w15:val="{5C4144A4-EE7C-45D9-880D-86BE9060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21952">
      <w:bodyDiv w:val="1"/>
      <w:marLeft w:val="0"/>
      <w:marRight w:val="0"/>
      <w:marTop w:val="0"/>
      <w:marBottom w:val="0"/>
      <w:divBdr>
        <w:top w:val="none" w:sz="0" w:space="0" w:color="auto"/>
        <w:left w:val="none" w:sz="0" w:space="0" w:color="auto"/>
        <w:bottom w:val="none" w:sz="0" w:space="0" w:color="auto"/>
        <w:right w:val="none" w:sz="0" w:space="0" w:color="auto"/>
      </w:divBdr>
      <w:divsChild>
        <w:div w:id="154689731">
          <w:marLeft w:val="0"/>
          <w:marRight w:val="0"/>
          <w:marTop w:val="0"/>
          <w:marBottom w:val="0"/>
          <w:divBdr>
            <w:top w:val="none" w:sz="0" w:space="0" w:color="auto"/>
            <w:left w:val="none" w:sz="0" w:space="0" w:color="auto"/>
            <w:bottom w:val="none" w:sz="0" w:space="0" w:color="auto"/>
            <w:right w:val="none" w:sz="0" w:space="0" w:color="auto"/>
          </w:divBdr>
          <w:divsChild>
            <w:div w:id="1496141543">
              <w:marLeft w:val="-225"/>
              <w:marRight w:val="-225"/>
              <w:marTop w:val="0"/>
              <w:marBottom w:val="0"/>
              <w:divBdr>
                <w:top w:val="none" w:sz="0" w:space="0" w:color="auto"/>
                <w:left w:val="none" w:sz="0" w:space="0" w:color="auto"/>
                <w:bottom w:val="none" w:sz="0" w:space="0" w:color="auto"/>
                <w:right w:val="none" w:sz="0" w:space="0" w:color="auto"/>
              </w:divBdr>
              <w:divsChild>
                <w:div w:id="1632709076">
                  <w:marLeft w:val="0"/>
                  <w:marRight w:val="0"/>
                  <w:marTop w:val="0"/>
                  <w:marBottom w:val="525"/>
                  <w:divBdr>
                    <w:top w:val="none" w:sz="0" w:space="0" w:color="auto"/>
                    <w:left w:val="none" w:sz="0" w:space="0" w:color="auto"/>
                    <w:bottom w:val="single" w:sz="6" w:space="8" w:color="E4E5E3"/>
                    <w:right w:val="none" w:sz="0" w:space="0" w:color="auto"/>
                  </w:divBdr>
                </w:div>
                <w:div w:id="1866089182">
                  <w:marLeft w:val="0"/>
                  <w:marRight w:val="0"/>
                  <w:marTop w:val="0"/>
                  <w:marBottom w:val="0"/>
                  <w:divBdr>
                    <w:top w:val="none" w:sz="0" w:space="0" w:color="auto"/>
                    <w:left w:val="none" w:sz="0" w:space="0" w:color="auto"/>
                    <w:bottom w:val="none" w:sz="0" w:space="0" w:color="auto"/>
                    <w:right w:val="none" w:sz="0" w:space="0" w:color="auto"/>
                  </w:divBdr>
                  <w:divsChild>
                    <w:div w:id="1167869089">
                      <w:marLeft w:val="0"/>
                      <w:marRight w:val="0"/>
                      <w:marTop w:val="300"/>
                      <w:marBottom w:val="0"/>
                      <w:divBdr>
                        <w:top w:val="none" w:sz="0" w:space="0" w:color="auto"/>
                        <w:left w:val="none" w:sz="0" w:space="0" w:color="auto"/>
                        <w:bottom w:val="none" w:sz="0" w:space="0" w:color="auto"/>
                        <w:right w:val="none" w:sz="0" w:space="0" w:color="auto"/>
                      </w:divBdr>
                      <w:divsChild>
                        <w:div w:id="591548253">
                          <w:marLeft w:val="0"/>
                          <w:marRight w:val="0"/>
                          <w:marTop w:val="0"/>
                          <w:marBottom w:val="0"/>
                          <w:divBdr>
                            <w:top w:val="none" w:sz="0" w:space="0" w:color="auto"/>
                            <w:left w:val="none" w:sz="0" w:space="0" w:color="auto"/>
                            <w:bottom w:val="none" w:sz="0" w:space="0" w:color="auto"/>
                            <w:right w:val="none" w:sz="0" w:space="0" w:color="auto"/>
                          </w:divBdr>
                          <w:divsChild>
                            <w:div w:id="86756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344424">
                  <w:marLeft w:val="0"/>
                  <w:marRight w:val="0"/>
                  <w:marTop w:val="0"/>
                  <w:marBottom w:val="0"/>
                  <w:divBdr>
                    <w:top w:val="none" w:sz="0" w:space="0" w:color="auto"/>
                    <w:left w:val="none" w:sz="0" w:space="0" w:color="auto"/>
                    <w:bottom w:val="single" w:sz="6" w:space="15" w:color="E4E5E3"/>
                    <w:right w:val="none" w:sz="0" w:space="0" w:color="auto"/>
                  </w:divBdr>
                </w:div>
                <w:div w:id="288584304">
                  <w:marLeft w:val="0"/>
                  <w:marRight w:val="0"/>
                  <w:marTop w:val="375"/>
                  <w:marBottom w:val="0"/>
                  <w:divBdr>
                    <w:top w:val="none" w:sz="0" w:space="0" w:color="auto"/>
                    <w:left w:val="none" w:sz="0" w:space="0" w:color="auto"/>
                    <w:bottom w:val="single" w:sz="6" w:space="15" w:color="E4E5E3"/>
                    <w:right w:val="none" w:sz="0" w:space="0" w:color="auto"/>
                  </w:divBdr>
                </w:div>
                <w:div w:id="1683362965">
                  <w:marLeft w:val="0"/>
                  <w:marRight w:val="0"/>
                  <w:marTop w:val="375"/>
                  <w:marBottom w:val="0"/>
                  <w:divBdr>
                    <w:top w:val="none" w:sz="0" w:space="0" w:color="auto"/>
                    <w:left w:val="none" w:sz="0" w:space="0" w:color="auto"/>
                    <w:bottom w:val="single" w:sz="6" w:space="15" w:color="E4E5E3"/>
                    <w:right w:val="none" w:sz="0" w:space="0" w:color="auto"/>
                  </w:divBdr>
                </w:div>
                <w:div w:id="857237966">
                  <w:marLeft w:val="0"/>
                  <w:marRight w:val="0"/>
                  <w:marTop w:val="375"/>
                  <w:marBottom w:val="0"/>
                  <w:divBdr>
                    <w:top w:val="none" w:sz="0" w:space="0" w:color="auto"/>
                    <w:left w:val="none" w:sz="0" w:space="0" w:color="auto"/>
                    <w:bottom w:val="single" w:sz="6" w:space="15" w:color="E4E5E3"/>
                    <w:right w:val="none" w:sz="0" w:space="0" w:color="auto"/>
                  </w:divBdr>
                </w:div>
                <w:div w:id="417558870">
                  <w:marLeft w:val="0"/>
                  <w:marRight w:val="0"/>
                  <w:marTop w:val="375"/>
                  <w:marBottom w:val="0"/>
                  <w:divBdr>
                    <w:top w:val="none" w:sz="0" w:space="0" w:color="auto"/>
                    <w:left w:val="none" w:sz="0" w:space="0" w:color="auto"/>
                    <w:bottom w:val="single" w:sz="6" w:space="15" w:color="E4E5E3"/>
                    <w:right w:val="none" w:sz="0" w:space="0" w:color="auto"/>
                  </w:divBdr>
                </w:div>
                <w:div w:id="643122504">
                  <w:marLeft w:val="0"/>
                  <w:marRight w:val="0"/>
                  <w:marTop w:val="375"/>
                  <w:marBottom w:val="0"/>
                  <w:divBdr>
                    <w:top w:val="none" w:sz="0" w:space="0" w:color="auto"/>
                    <w:left w:val="none" w:sz="0" w:space="0" w:color="auto"/>
                    <w:bottom w:val="single" w:sz="6" w:space="15" w:color="E4E5E3"/>
                    <w:right w:val="none" w:sz="0" w:space="0" w:color="auto"/>
                  </w:divBdr>
                </w:div>
                <w:div w:id="1814368657">
                  <w:marLeft w:val="0"/>
                  <w:marRight w:val="0"/>
                  <w:marTop w:val="375"/>
                  <w:marBottom w:val="0"/>
                  <w:divBdr>
                    <w:top w:val="none" w:sz="0" w:space="0" w:color="auto"/>
                    <w:left w:val="none" w:sz="0" w:space="0" w:color="auto"/>
                    <w:bottom w:val="single" w:sz="6" w:space="15" w:color="E4E5E3"/>
                    <w:right w:val="none" w:sz="0" w:space="0" w:color="auto"/>
                  </w:divBdr>
                </w:div>
                <w:div w:id="1732313644">
                  <w:marLeft w:val="0"/>
                  <w:marRight w:val="0"/>
                  <w:marTop w:val="375"/>
                  <w:marBottom w:val="0"/>
                  <w:divBdr>
                    <w:top w:val="none" w:sz="0" w:space="0" w:color="auto"/>
                    <w:left w:val="none" w:sz="0" w:space="0" w:color="auto"/>
                    <w:bottom w:val="single" w:sz="6" w:space="15" w:color="E4E5E3"/>
                    <w:right w:val="none" w:sz="0" w:space="0" w:color="auto"/>
                  </w:divBdr>
                </w:div>
                <w:div w:id="1813594716">
                  <w:marLeft w:val="0"/>
                  <w:marRight w:val="0"/>
                  <w:marTop w:val="375"/>
                  <w:marBottom w:val="0"/>
                  <w:divBdr>
                    <w:top w:val="none" w:sz="0" w:space="0" w:color="auto"/>
                    <w:left w:val="none" w:sz="0" w:space="0" w:color="auto"/>
                    <w:bottom w:val="single" w:sz="6" w:space="15" w:color="E4E5E3"/>
                    <w:right w:val="none" w:sz="0" w:space="0" w:color="auto"/>
                  </w:divBdr>
                </w:div>
              </w:divsChild>
            </w:div>
          </w:divsChild>
        </w:div>
        <w:div w:id="806434700">
          <w:marLeft w:val="0"/>
          <w:marRight w:val="0"/>
          <w:marTop w:val="0"/>
          <w:marBottom w:val="0"/>
          <w:divBdr>
            <w:top w:val="none" w:sz="0" w:space="0" w:color="auto"/>
            <w:left w:val="none" w:sz="0" w:space="0" w:color="auto"/>
            <w:bottom w:val="none" w:sz="0" w:space="0" w:color="auto"/>
            <w:right w:val="none" w:sz="0" w:space="0" w:color="auto"/>
          </w:divBdr>
          <w:divsChild>
            <w:div w:id="849560488">
              <w:marLeft w:val="0"/>
              <w:marRight w:val="0"/>
              <w:marTop w:val="300"/>
              <w:marBottom w:val="0"/>
              <w:divBdr>
                <w:top w:val="none" w:sz="0" w:space="0" w:color="auto"/>
                <w:left w:val="none" w:sz="0" w:space="0" w:color="auto"/>
                <w:bottom w:val="none" w:sz="0" w:space="0" w:color="auto"/>
                <w:right w:val="none" w:sz="0" w:space="0" w:color="auto"/>
              </w:divBdr>
              <w:divsChild>
                <w:div w:id="423377205">
                  <w:marLeft w:val="-225"/>
                  <w:marRight w:val="-225"/>
                  <w:marTop w:val="0"/>
                  <w:marBottom w:val="0"/>
                  <w:divBdr>
                    <w:top w:val="none" w:sz="0" w:space="0" w:color="auto"/>
                    <w:left w:val="none" w:sz="0" w:space="0" w:color="auto"/>
                    <w:bottom w:val="none" w:sz="0" w:space="0" w:color="auto"/>
                    <w:right w:val="none" w:sz="0" w:space="0" w:color="auto"/>
                  </w:divBdr>
                  <w:divsChild>
                    <w:div w:id="871652157">
                      <w:marLeft w:val="0"/>
                      <w:marRight w:val="0"/>
                      <w:marTop w:val="0"/>
                      <w:marBottom w:val="0"/>
                      <w:divBdr>
                        <w:top w:val="none" w:sz="0" w:space="0" w:color="auto"/>
                        <w:left w:val="none" w:sz="0" w:space="0" w:color="auto"/>
                        <w:bottom w:val="none" w:sz="0" w:space="0" w:color="auto"/>
                        <w:right w:val="none" w:sz="0" w:space="0" w:color="auto"/>
                      </w:divBdr>
                    </w:div>
                    <w:div w:id="13721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63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22AB5-1B2C-449C-B593-0A95B253F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1675</Words>
  <Characters>9550</Characters>
  <Application>Microsoft Office Word</Application>
  <DocSecurity>0</DocSecurity>
  <Lines>79</Lines>
  <Paragraphs>22</Paragraphs>
  <ScaleCrop>false</ScaleCrop>
  <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2022-12-06T10:33:00Z</dcterms:created>
  <dcterms:modified xsi:type="dcterms:W3CDTF">2022-12-06T10:42:00Z</dcterms:modified>
</cp:coreProperties>
</file>