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35B7" w:rsidRDefault="00B935B7" w:rsidP="00535BF2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555555"/>
          <w:sz w:val="27"/>
          <w:szCs w:val="27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b/>
          <w:bCs/>
          <w:color w:val="555555"/>
          <w:sz w:val="27"/>
          <w:szCs w:val="27"/>
          <w:bdr w:val="none" w:sz="0" w:space="0" w:color="auto" w:frame="1"/>
          <w:lang w:eastAsia="ru-RU"/>
        </w:rPr>
        <w:t>ОУ оснащено следующими средствами обучения и воспитания:</w:t>
      </w:r>
    </w:p>
    <w:p w:rsidR="00B935B7" w:rsidRDefault="00B935B7" w:rsidP="00535BF2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555555"/>
          <w:sz w:val="27"/>
          <w:szCs w:val="27"/>
          <w:bdr w:val="none" w:sz="0" w:space="0" w:color="auto" w:frame="1"/>
          <w:lang w:eastAsia="ru-RU"/>
        </w:rPr>
      </w:pPr>
    </w:p>
    <w:p w:rsidR="00535BF2" w:rsidRPr="00535BF2" w:rsidRDefault="00535BF2" w:rsidP="00535BF2">
      <w:pPr>
        <w:spacing w:after="0" w:line="240" w:lineRule="auto"/>
        <w:textAlignment w:val="baseline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535BF2">
        <w:rPr>
          <w:rFonts w:ascii="Arial" w:eastAsia="Times New Roman" w:hAnsi="Arial" w:cs="Arial"/>
          <w:b/>
          <w:bCs/>
          <w:color w:val="555555"/>
          <w:sz w:val="27"/>
          <w:szCs w:val="27"/>
          <w:bdr w:val="none" w:sz="0" w:space="0" w:color="auto" w:frame="1"/>
          <w:lang w:eastAsia="ru-RU"/>
        </w:rPr>
        <w:t>Печатными:</w:t>
      </w:r>
    </w:p>
    <w:p w:rsidR="00535BF2" w:rsidRPr="00535BF2" w:rsidRDefault="00535BF2" w:rsidP="00535BF2">
      <w:pPr>
        <w:numPr>
          <w:ilvl w:val="0"/>
          <w:numId w:val="1"/>
        </w:numPr>
        <w:spacing w:after="0" w:line="240" w:lineRule="auto"/>
        <w:ind w:left="0" w:right="300"/>
        <w:textAlignment w:val="baseline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535BF2">
        <w:rPr>
          <w:rFonts w:ascii="Arial" w:eastAsia="Times New Roman" w:hAnsi="Arial" w:cs="Arial"/>
          <w:color w:val="555555"/>
          <w:sz w:val="27"/>
          <w:szCs w:val="27"/>
          <w:lang w:eastAsia="ru-RU"/>
        </w:rPr>
        <w:t>учебниками и учебными пособиями;</w:t>
      </w:r>
    </w:p>
    <w:p w:rsidR="00535BF2" w:rsidRPr="00535BF2" w:rsidRDefault="00535BF2" w:rsidP="00535BF2">
      <w:pPr>
        <w:numPr>
          <w:ilvl w:val="0"/>
          <w:numId w:val="1"/>
        </w:numPr>
        <w:spacing w:after="0" w:line="240" w:lineRule="auto"/>
        <w:ind w:left="0" w:right="300"/>
        <w:textAlignment w:val="baseline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535BF2">
        <w:rPr>
          <w:rFonts w:ascii="Arial" w:eastAsia="Times New Roman" w:hAnsi="Arial" w:cs="Arial"/>
          <w:color w:val="555555"/>
          <w:sz w:val="27"/>
          <w:szCs w:val="27"/>
          <w:lang w:eastAsia="ru-RU"/>
        </w:rPr>
        <w:t>книгами для чтения;</w:t>
      </w:r>
    </w:p>
    <w:p w:rsidR="00535BF2" w:rsidRPr="00535BF2" w:rsidRDefault="00535BF2" w:rsidP="00535BF2">
      <w:pPr>
        <w:numPr>
          <w:ilvl w:val="0"/>
          <w:numId w:val="1"/>
        </w:numPr>
        <w:spacing w:after="0" w:line="240" w:lineRule="auto"/>
        <w:ind w:left="0" w:right="300"/>
        <w:textAlignment w:val="baseline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535BF2">
        <w:rPr>
          <w:rFonts w:ascii="Arial" w:eastAsia="Times New Roman" w:hAnsi="Arial" w:cs="Arial"/>
          <w:color w:val="555555"/>
          <w:sz w:val="27"/>
          <w:szCs w:val="27"/>
          <w:lang w:eastAsia="ru-RU"/>
        </w:rPr>
        <w:t>хрестоматиями;</w:t>
      </w:r>
    </w:p>
    <w:p w:rsidR="00535BF2" w:rsidRPr="00535BF2" w:rsidRDefault="00535BF2" w:rsidP="00535BF2">
      <w:pPr>
        <w:numPr>
          <w:ilvl w:val="0"/>
          <w:numId w:val="1"/>
        </w:numPr>
        <w:spacing w:after="0" w:line="240" w:lineRule="auto"/>
        <w:ind w:left="0" w:right="300"/>
        <w:textAlignment w:val="baseline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535BF2">
        <w:rPr>
          <w:rFonts w:ascii="Arial" w:eastAsia="Times New Roman" w:hAnsi="Arial" w:cs="Arial"/>
          <w:color w:val="555555"/>
          <w:sz w:val="27"/>
          <w:szCs w:val="27"/>
          <w:lang w:eastAsia="ru-RU"/>
        </w:rPr>
        <w:t>рабочими тетрадями;</w:t>
      </w:r>
    </w:p>
    <w:p w:rsidR="00535BF2" w:rsidRPr="00535BF2" w:rsidRDefault="00535BF2" w:rsidP="00535BF2">
      <w:pPr>
        <w:spacing w:after="0" w:line="240" w:lineRule="auto"/>
        <w:textAlignment w:val="baseline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535BF2">
        <w:rPr>
          <w:rFonts w:ascii="Arial" w:eastAsia="Times New Roman" w:hAnsi="Arial" w:cs="Arial"/>
          <w:b/>
          <w:bCs/>
          <w:color w:val="555555"/>
          <w:sz w:val="27"/>
          <w:szCs w:val="27"/>
          <w:bdr w:val="none" w:sz="0" w:space="0" w:color="auto" w:frame="1"/>
          <w:lang w:eastAsia="ru-RU"/>
        </w:rPr>
        <w:t> Электронными образовательными ресурсами:</w:t>
      </w:r>
    </w:p>
    <w:p w:rsidR="00535BF2" w:rsidRPr="00535BF2" w:rsidRDefault="00535BF2" w:rsidP="00535BF2">
      <w:pPr>
        <w:numPr>
          <w:ilvl w:val="0"/>
          <w:numId w:val="2"/>
        </w:numPr>
        <w:spacing w:after="0" w:line="240" w:lineRule="auto"/>
        <w:ind w:left="0" w:right="300"/>
        <w:textAlignment w:val="baseline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535BF2">
        <w:rPr>
          <w:rFonts w:ascii="Arial" w:eastAsia="Times New Roman" w:hAnsi="Arial" w:cs="Arial"/>
          <w:color w:val="555555"/>
          <w:sz w:val="27"/>
          <w:szCs w:val="27"/>
          <w:lang w:eastAsia="ru-RU"/>
        </w:rPr>
        <w:t>образовательными мультимедиа-учебниками;</w:t>
      </w:r>
    </w:p>
    <w:p w:rsidR="00535BF2" w:rsidRPr="00535BF2" w:rsidRDefault="00535BF2" w:rsidP="00535BF2">
      <w:pPr>
        <w:numPr>
          <w:ilvl w:val="0"/>
          <w:numId w:val="2"/>
        </w:numPr>
        <w:spacing w:after="0" w:line="240" w:lineRule="auto"/>
        <w:ind w:left="0" w:right="300"/>
        <w:textAlignment w:val="baseline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535BF2">
        <w:rPr>
          <w:rFonts w:ascii="Arial" w:eastAsia="Times New Roman" w:hAnsi="Arial" w:cs="Arial"/>
          <w:color w:val="555555"/>
          <w:sz w:val="27"/>
          <w:szCs w:val="27"/>
          <w:lang w:eastAsia="ru-RU"/>
        </w:rPr>
        <w:t>электронными справочниками;</w:t>
      </w:r>
    </w:p>
    <w:p w:rsidR="00535BF2" w:rsidRPr="00535BF2" w:rsidRDefault="00535BF2" w:rsidP="00535BF2">
      <w:pPr>
        <w:numPr>
          <w:ilvl w:val="0"/>
          <w:numId w:val="2"/>
        </w:numPr>
        <w:spacing w:after="0" w:line="240" w:lineRule="auto"/>
        <w:ind w:left="0" w:right="300"/>
        <w:textAlignment w:val="baseline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proofErr w:type="gramStart"/>
      <w:r w:rsidRPr="00535BF2">
        <w:rPr>
          <w:rFonts w:ascii="Arial" w:eastAsia="Times New Roman" w:hAnsi="Arial" w:cs="Arial"/>
          <w:color w:val="555555"/>
          <w:sz w:val="27"/>
          <w:szCs w:val="27"/>
          <w:lang w:eastAsia="ru-RU"/>
        </w:rPr>
        <w:t>видео-проекторами</w:t>
      </w:r>
      <w:proofErr w:type="gramEnd"/>
      <w:r w:rsidRPr="00535BF2">
        <w:rPr>
          <w:rFonts w:ascii="Arial" w:eastAsia="Times New Roman" w:hAnsi="Arial" w:cs="Arial"/>
          <w:color w:val="555555"/>
          <w:sz w:val="27"/>
          <w:szCs w:val="27"/>
          <w:lang w:eastAsia="ru-RU"/>
        </w:rPr>
        <w:t>;</w:t>
      </w:r>
    </w:p>
    <w:p w:rsidR="00535BF2" w:rsidRPr="00535BF2" w:rsidRDefault="00535BF2" w:rsidP="00535BF2">
      <w:pPr>
        <w:numPr>
          <w:ilvl w:val="0"/>
          <w:numId w:val="2"/>
        </w:numPr>
        <w:spacing w:after="0" w:line="240" w:lineRule="auto"/>
        <w:ind w:left="0" w:right="300"/>
        <w:textAlignment w:val="baseline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535BF2">
        <w:rPr>
          <w:rFonts w:ascii="Arial" w:eastAsia="Times New Roman" w:hAnsi="Arial" w:cs="Arial"/>
          <w:color w:val="555555"/>
          <w:sz w:val="27"/>
          <w:szCs w:val="27"/>
          <w:lang w:eastAsia="ru-RU"/>
        </w:rPr>
        <w:t xml:space="preserve">экранами для </w:t>
      </w:r>
      <w:proofErr w:type="gramStart"/>
      <w:r w:rsidRPr="00535BF2">
        <w:rPr>
          <w:rFonts w:ascii="Arial" w:eastAsia="Times New Roman" w:hAnsi="Arial" w:cs="Arial"/>
          <w:color w:val="555555"/>
          <w:sz w:val="27"/>
          <w:szCs w:val="27"/>
          <w:lang w:eastAsia="ru-RU"/>
        </w:rPr>
        <w:t>видео-проекторов</w:t>
      </w:r>
      <w:proofErr w:type="gramEnd"/>
      <w:r w:rsidRPr="00535BF2">
        <w:rPr>
          <w:rFonts w:ascii="Arial" w:eastAsia="Times New Roman" w:hAnsi="Arial" w:cs="Arial"/>
          <w:color w:val="555555"/>
          <w:sz w:val="27"/>
          <w:szCs w:val="27"/>
          <w:lang w:eastAsia="ru-RU"/>
        </w:rPr>
        <w:t>;</w:t>
      </w:r>
    </w:p>
    <w:p w:rsidR="00535BF2" w:rsidRPr="00535BF2" w:rsidRDefault="00535BF2" w:rsidP="00535BF2">
      <w:pPr>
        <w:numPr>
          <w:ilvl w:val="0"/>
          <w:numId w:val="2"/>
        </w:numPr>
        <w:spacing w:after="0" w:line="240" w:lineRule="auto"/>
        <w:ind w:left="0" w:right="300"/>
        <w:textAlignment w:val="baseline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535BF2">
        <w:rPr>
          <w:rFonts w:ascii="Arial" w:eastAsia="Times New Roman" w:hAnsi="Arial" w:cs="Arial"/>
          <w:color w:val="555555"/>
          <w:sz w:val="27"/>
          <w:szCs w:val="27"/>
          <w:lang w:eastAsia="ru-RU"/>
        </w:rPr>
        <w:t>интерактивными досками</w:t>
      </w:r>
    </w:p>
    <w:p w:rsidR="00535BF2" w:rsidRPr="00535BF2" w:rsidRDefault="00535BF2" w:rsidP="00535BF2">
      <w:pPr>
        <w:spacing w:after="0" w:line="240" w:lineRule="auto"/>
        <w:textAlignment w:val="baseline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535BF2">
        <w:rPr>
          <w:rFonts w:ascii="Arial" w:eastAsia="Times New Roman" w:hAnsi="Arial" w:cs="Arial"/>
          <w:b/>
          <w:bCs/>
          <w:color w:val="555555"/>
          <w:sz w:val="27"/>
          <w:szCs w:val="27"/>
          <w:bdr w:val="none" w:sz="0" w:space="0" w:color="auto" w:frame="1"/>
          <w:lang w:eastAsia="ru-RU"/>
        </w:rPr>
        <w:t> Наглядными пособиями:</w:t>
      </w:r>
    </w:p>
    <w:p w:rsidR="00535BF2" w:rsidRPr="00535BF2" w:rsidRDefault="00535BF2" w:rsidP="00535BF2">
      <w:pPr>
        <w:numPr>
          <w:ilvl w:val="0"/>
          <w:numId w:val="3"/>
        </w:numPr>
        <w:spacing w:after="0" w:line="240" w:lineRule="auto"/>
        <w:ind w:left="0" w:right="300"/>
        <w:textAlignment w:val="baseline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535BF2">
        <w:rPr>
          <w:rFonts w:ascii="Arial" w:eastAsia="Times New Roman" w:hAnsi="Arial" w:cs="Arial"/>
          <w:color w:val="555555"/>
          <w:sz w:val="27"/>
          <w:szCs w:val="27"/>
          <w:lang w:eastAsia="ru-RU"/>
        </w:rPr>
        <w:t>плакатами настенными;</w:t>
      </w:r>
    </w:p>
    <w:p w:rsidR="00535BF2" w:rsidRPr="00535BF2" w:rsidRDefault="00535BF2" w:rsidP="00535BF2">
      <w:pPr>
        <w:numPr>
          <w:ilvl w:val="0"/>
          <w:numId w:val="3"/>
        </w:numPr>
        <w:spacing w:after="0" w:line="240" w:lineRule="auto"/>
        <w:ind w:left="0" w:right="300"/>
        <w:textAlignment w:val="baseline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535BF2">
        <w:rPr>
          <w:rFonts w:ascii="Arial" w:eastAsia="Times New Roman" w:hAnsi="Arial" w:cs="Arial"/>
          <w:color w:val="555555"/>
          <w:sz w:val="27"/>
          <w:szCs w:val="27"/>
          <w:lang w:eastAsia="ru-RU"/>
        </w:rPr>
        <w:t>иллюстрациями настенными;</w:t>
      </w:r>
    </w:p>
    <w:p w:rsidR="00535BF2" w:rsidRPr="00535BF2" w:rsidRDefault="00535BF2" w:rsidP="00535BF2">
      <w:pPr>
        <w:numPr>
          <w:ilvl w:val="0"/>
          <w:numId w:val="3"/>
        </w:numPr>
        <w:spacing w:after="0" w:line="240" w:lineRule="auto"/>
        <w:ind w:left="0" w:right="300"/>
        <w:textAlignment w:val="baseline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535BF2">
        <w:rPr>
          <w:rFonts w:ascii="Arial" w:eastAsia="Times New Roman" w:hAnsi="Arial" w:cs="Arial"/>
          <w:color w:val="555555"/>
          <w:sz w:val="27"/>
          <w:szCs w:val="27"/>
          <w:lang w:eastAsia="ru-RU"/>
        </w:rPr>
        <w:t>схемами настенными;</w:t>
      </w:r>
    </w:p>
    <w:p w:rsidR="00535BF2" w:rsidRPr="00535BF2" w:rsidRDefault="00535BF2" w:rsidP="00535BF2">
      <w:pPr>
        <w:numPr>
          <w:ilvl w:val="0"/>
          <w:numId w:val="3"/>
        </w:numPr>
        <w:spacing w:after="0" w:line="240" w:lineRule="auto"/>
        <w:ind w:left="0" w:right="300"/>
        <w:textAlignment w:val="baseline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535BF2">
        <w:rPr>
          <w:rFonts w:ascii="Arial" w:eastAsia="Times New Roman" w:hAnsi="Arial" w:cs="Arial"/>
          <w:color w:val="555555"/>
          <w:sz w:val="27"/>
          <w:szCs w:val="27"/>
          <w:lang w:eastAsia="ru-RU"/>
        </w:rPr>
        <w:t>стендами;</w:t>
      </w:r>
    </w:p>
    <w:p w:rsidR="00535BF2" w:rsidRPr="00535BF2" w:rsidRDefault="00535BF2" w:rsidP="00535BF2">
      <w:pPr>
        <w:numPr>
          <w:ilvl w:val="0"/>
          <w:numId w:val="3"/>
        </w:numPr>
        <w:spacing w:after="0" w:line="240" w:lineRule="auto"/>
        <w:ind w:left="0" w:right="300"/>
        <w:textAlignment w:val="baseline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535BF2">
        <w:rPr>
          <w:rFonts w:ascii="Arial" w:eastAsia="Times New Roman" w:hAnsi="Arial" w:cs="Arial"/>
          <w:color w:val="555555"/>
          <w:sz w:val="27"/>
          <w:szCs w:val="27"/>
          <w:lang w:eastAsia="ru-RU"/>
        </w:rPr>
        <w:t>информационными досками</w:t>
      </w:r>
    </w:p>
    <w:p w:rsidR="00535BF2" w:rsidRPr="00535BF2" w:rsidRDefault="00535BF2" w:rsidP="00535BF2">
      <w:pPr>
        <w:spacing w:after="0" w:line="240" w:lineRule="auto"/>
        <w:textAlignment w:val="baseline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535BF2">
        <w:rPr>
          <w:rFonts w:ascii="Arial" w:eastAsia="Times New Roman" w:hAnsi="Arial" w:cs="Arial"/>
          <w:b/>
          <w:bCs/>
          <w:color w:val="555555"/>
          <w:sz w:val="27"/>
          <w:szCs w:val="27"/>
          <w:bdr w:val="none" w:sz="0" w:space="0" w:color="auto" w:frame="1"/>
          <w:lang w:eastAsia="ru-RU"/>
        </w:rPr>
        <w:t> Спортивным оборудованием и инвентарем:</w:t>
      </w:r>
    </w:p>
    <w:p w:rsidR="00535BF2" w:rsidRPr="00535BF2" w:rsidRDefault="00535BF2" w:rsidP="00535BF2">
      <w:pPr>
        <w:numPr>
          <w:ilvl w:val="0"/>
          <w:numId w:val="4"/>
        </w:numPr>
        <w:spacing w:after="0" w:line="240" w:lineRule="auto"/>
        <w:ind w:left="0" w:right="300"/>
        <w:textAlignment w:val="baseline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535BF2">
        <w:rPr>
          <w:rFonts w:ascii="Arial" w:eastAsia="Times New Roman" w:hAnsi="Arial" w:cs="Arial"/>
          <w:color w:val="555555"/>
          <w:sz w:val="27"/>
          <w:szCs w:val="27"/>
          <w:lang w:eastAsia="ru-RU"/>
        </w:rPr>
        <w:t>тренажерами;</w:t>
      </w:r>
    </w:p>
    <w:p w:rsidR="00535BF2" w:rsidRPr="00535BF2" w:rsidRDefault="00535BF2" w:rsidP="00535BF2">
      <w:pPr>
        <w:numPr>
          <w:ilvl w:val="0"/>
          <w:numId w:val="4"/>
        </w:numPr>
        <w:spacing w:after="0" w:line="240" w:lineRule="auto"/>
        <w:ind w:left="0" w:right="300"/>
        <w:textAlignment w:val="baseline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535BF2">
        <w:rPr>
          <w:rFonts w:ascii="Arial" w:eastAsia="Times New Roman" w:hAnsi="Arial" w:cs="Arial"/>
          <w:color w:val="555555"/>
          <w:sz w:val="27"/>
          <w:szCs w:val="27"/>
          <w:lang w:eastAsia="ru-RU"/>
        </w:rPr>
        <w:t>баскетбольными щитами с кольцами;</w:t>
      </w:r>
    </w:p>
    <w:p w:rsidR="00535BF2" w:rsidRPr="00535BF2" w:rsidRDefault="00535BF2" w:rsidP="00535BF2">
      <w:pPr>
        <w:numPr>
          <w:ilvl w:val="0"/>
          <w:numId w:val="4"/>
        </w:numPr>
        <w:spacing w:after="0" w:line="240" w:lineRule="auto"/>
        <w:ind w:left="0" w:right="300"/>
        <w:textAlignment w:val="baseline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535BF2">
        <w:rPr>
          <w:rFonts w:ascii="Arial" w:eastAsia="Times New Roman" w:hAnsi="Arial" w:cs="Arial"/>
          <w:color w:val="555555"/>
          <w:sz w:val="27"/>
          <w:szCs w:val="27"/>
          <w:lang w:eastAsia="ru-RU"/>
        </w:rPr>
        <w:t>волейбольными сетками;</w:t>
      </w:r>
    </w:p>
    <w:p w:rsidR="00535BF2" w:rsidRPr="00535BF2" w:rsidRDefault="00535BF2" w:rsidP="00535BF2">
      <w:pPr>
        <w:numPr>
          <w:ilvl w:val="0"/>
          <w:numId w:val="4"/>
        </w:numPr>
        <w:spacing w:after="0" w:line="240" w:lineRule="auto"/>
        <w:ind w:left="0" w:right="300"/>
        <w:textAlignment w:val="baseline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535BF2">
        <w:rPr>
          <w:rFonts w:ascii="Arial" w:eastAsia="Times New Roman" w:hAnsi="Arial" w:cs="Arial"/>
          <w:color w:val="555555"/>
          <w:sz w:val="27"/>
          <w:szCs w:val="27"/>
          <w:lang w:eastAsia="ru-RU"/>
        </w:rPr>
        <w:t>гимнастическими стенками, гимнастическими скамейками;</w:t>
      </w:r>
    </w:p>
    <w:p w:rsidR="00535BF2" w:rsidRPr="00535BF2" w:rsidRDefault="00535BF2" w:rsidP="00535BF2">
      <w:pPr>
        <w:numPr>
          <w:ilvl w:val="0"/>
          <w:numId w:val="4"/>
        </w:numPr>
        <w:spacing w:after="0" w:line="240" w:lineRule="auto"/>
        <w:ind w:left="0" w:right="300"/>
        <w:textAlignment w:val="baseline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535BF2">
        <w:rPr>
          <w:rFonts w:ascii="Arial" w:eastAsia="Times New Roman" w:hAnsi="Arial" w:cs="Arial"/>
          <w:color w:val="555555"/>
          <w:sz w:val="27"/>
          <w:szCs w:val="27"/>
          <w:lang w:eastAsia="ru-RU"/>
        </w:rPr>
        <w:t>волейбольными, футбольными, баскетбольными мячами;</w:t>
      </w:r>
    </w:p>
    <w:p w:rsidR="00535BF2" w:rsidRPr="00535BF2" w:rsidRDefault="00535BF2" w:rsidP="00535BF2">
      <w:pPr>
        <w:numPr>
          <w:ilvl w:val="0"/>
          <w:numId w:val="4"/>
        </w:numPr>
        <w:spacing w:after="0" w:line="240" w:lineRule="auto"/>
        <w:ind w:left="0" w:right="300"/>
        <w:textAlignment w:val="baseline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535BF2">
        <w:rPr>
          <w:rFonts w:ascii="Arial" w:eastAsia="Times New Roman" w:hAnsi="Arial" w:cs="Arial"/>
          <w:color w:val="555555"/>
          <w:sz w:val="27"/>
          <w:szCs w:val="27"/>
          <w:lang w:eastAsia="ru-RU"/>
        </w:rPr>
        <w:t>скакалками;</w:t>
      </w:r>
    </w:p>
    <w:p w:rsidR="00535BF2" w:rsidRPr="00535BF2" w:rsidRDefault="00535BF2" w:rsidP="00535BF2">
      <w:pPr>
        <w:numPr>
          <w:ilvl w:val="0"/>
          <w:numId w:val="4"/>
        </w:numPr>
        <w:spacing w:after="0" w:line="240" w:lineRule="auto"/>
        <w:ind w:left="0" w:right="300"/>
        <w:textAlignment w:val="baseline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535BF2">
        <w:rPr>
          <w:rFonts w:ascii="Arial" w:eastAsia="Times New Roman" w:hAnsi="Arial" w:cs="Arial"/>
          <w:color w:val="555555"/>
          <w:sz w:val="27"/>
          <w:szCs w:val="27"/>
          <w:lang w:eastAsia="ru-RU"/>
        </w:rPr>
        <w:t>обручами;</w:t>
      </w:r>
    </w:p>
    <w:p w:rsidR="00535BF2" w:rsidRPr="00535BF2" w:rsidRDefault="00535BF2" w:rsidP="00535BF2">
      <w:pPr>
        <w:numPr>
          <w:ilvl w:val="0"/>
          <w:numId w:val="4"/>
        </w:numPr>
        <w:spacing w:after="0" w:line="240" w:lineRule="auto"/>
        <w:ind w:left="0" w:right="300"/>
        <w:textAlignment w:val="baseline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535BF2">
        <w:rPr>
          <w:rFonts w:ascii="Arial" w:eastAsia="Times New Roman" w:hAnsi="Arial" w:cs="Arial"/>
          <w:color w:val="555555"/>
          <w:sz w:val="27"/>
          <w:szCs w:val="27"/>
          <w:lang w:eastAsia="ru-RU"/>
        </w:rPr>
        <w:t>лыжами;</w:t>
      </w:r>
    </w:p>
    <w:p w:rsidR="00535BF2" w:rsidRPr="00535BF2" w:rsidRDefault="00535BF2" w:rsidP="00535BF2">
      <w:pPr>
        <w:numPr>
          <w:ilvl w:val="0"/>
          <w:numId w:val="4"/>
        </w:numPr>
        <w:spacing w:after="0" w:line="240" w:lineRule="auto"/>
        <w:ind w:left="0" w:right="300"/>
        <w:textAlignment w:val="baseline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535BF2">
        <w:rPr>
          <w:rFonts w:ascii="Arial" w:eastAsia="Times New Roman" w:hAnsi="Arial" w:cs="Arial"/>
          <w:color w:val="555555"/>
          <w:sz w:val="27"/>
          <w:szCs w:val="27"/>
          <w:lang w:eastAsia="ru-RU"/>
        </w:rPr>
        <w:t>палками;</w:t>
      </w:r>
    </w:p>
    <w:p w:rsidR="00535BF2" w:rsidRPr="00535BF2" w:rsidRDefault="00535BF2" w:rsidP="00535BF2">
      <w:pPr>
        <w:numPr>
          <w:ilvl w:val="0"/>
          <w:numId w:val="4"/>
        </w:numPr>
        <w:spacing w:after="0" w:line="240" w:lineRule="auto"/>
        <w:ind w:left="0" w:right="300"/>
        <w:textAlignment w:val="baseline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535BF2">
        <w:rPr>
          <w:rFonts w:ascii="Arial" w:eastAsia="Times New Roman" w:hAnsi="Arial" w:cs="Arial"/>
          <w:color w:val="555555"/>
          <w:sz w:val="27"/>
          <w:szCs w:val="27"/>
          <w:lang w:eastAsia="ru-RU"/>
        </w:rPr>
        <w:t>ботинками</w:t>
      </w:r>
    </w:p>
    <w:p w:rsidR="00535BF2" w:rsidRPr="00535BF2" w:rsidRDefault="00535BF2" w:rsidP="00535BF2">
      <w:pPr>
        <w:spacing w:after="0" w:line="240" w:lineRule="auto"/>
        <w:textAlignment w:val="baseline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535BF2">
        <w:rPr>
          <w:rFonts w:ascii="Arial" w:eastAsia="Times New Roman" w:hAnsi="Arial" w:cs="Arial"/>
          <w:b/>
          <w:bCs/>
          <w:color w:val="555555"/>
          <w:sz w:val="27"/>
          <w:szCs w:val="27"/>
          <w:bdr w:val="none" w:sz="0" w:space="0" w:color="auto" w:frame="1"/>
          <w:lang w:eastAsia="ru-RU"/>
        </w:rPr>
        <w:t> Учебными приборами:</w:t>
      </w:r>
    </w:p>
    <w:p w:rsidR="00535BF2" w:rsidRPr="00535BF2" w:rsidRDefault="00535BF2" w:rsidP="00535BF2">
      <w:pPr>
        <w:numPr>
          <w:ilvl w:val="0"/>
          <w:numId w:val="5"/>
        </w:numPr>
        <w:spacing w:after="0" w:line="240" w:lineRule="auto"/>
        <w:ind w:left="0" w:right="300"/>
        <w:textAlignment w:val="baseline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535BF2">
        <w:rPr>
          <w:rFonts w:ascii="Arial" w:eastAsia="Times New Roman" w:hAnsi="Arial" w:cs="Arial"/>
          <w:color w:val="555555"/>
          <w:sz w:val="27"/>
          <w:szCs w:val="27"/>
          <w:lang w:eastAsia="ru-RU"/>
        </w:rPr>
        <w:t>плоскодонными колбами;</w:t>
      </w:r>
    </w:p>
    <w:p w:rsidR="00535BF2" w:rsidRPr="00535BF2" w:rsidRDefault="00535BF2" w:rsidP="00535BF2">
      <w:pPr>
        <w:numPr>
          <w:ilvl w:val="0"/>
          <w:numId w:val="5"/>
        </w:numPr>
        <w:spacing w:after="0" w:line="240" w:lineRule="auto"/>
        <w:ind w:left="0" w:right="300"/>
        <w:textAlignment w:val="baseline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535BF2">
        <w:rPr>
          <w:rFonts w:ascii="Arial" w:eastAsia="Times New Roman" w:hAnsi="Arial" w:cs="Arial"/>
          <w:color w:val="555555"/>
          <w:sz w:val="27"/>
          <w:szCs w:val="27"/>
          <w:lang w:eastAsia="ru-RU"/>
        </w:rPr>
        <w:t>пробирками;</w:t>
      </w:r>
    </w:p>
    <w:p w:rsidR="00535BF2" w:rsidRPr="00535BF2" w:rsidRDefault="00535BF2" w:rsidP="00535BF2">
      <w:pPr>
        <w:numPr>
          <w:ilvl w:val="0"/>
          <w:numId w:val="5"/>
        </w:numPr>
        <w:spacing w:after="0" w:line="240" w:lineRule="auto"/>
        <w:ind w:left="0" w:right="300"/>
        <w:textAlignment w:val="baseline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535BF2">
        <w:rPr>
          <w:rFonts w:ascii="Arial" w:eastAsia="Times New Roman" w:hAnsi="Arial" w:cs="Arial"/>
          <w:color w:val="555555"/>
          <w:sz w:val="27"/>
          <w:szCs w:val="27"/>
          <w:lang w:eastAsia="ru-RU"/>
        </w:rPr>
        <w:t>мерными цилиндрами;</w:t>
      </w:r>
    </w:p>
    <w:p w:rsidR="00D274B9" w:rsidRDefault="00D274B9">
      <w:bookmarkStart w:id="0" w:name="_GoBack"/>
      <w:bookmarkEnd w:id="0"/>
    </w:p>
    <w:sectPr w:rsidR="00D274B9" w:rsidSect="005A47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3388B"/>
    <w:multiLevelType w:val="multilevel"/>
    <w:tmpl w:val="C100A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44A6CDB"/>
    <w:multiLevelType w:val="multilevel"/>
    <w:tmpl w:val="9FF05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CC668B0"/>
    <w:multiLevelType w:val="multilevel"/>
    <w:tmpl w:val="E7D21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64D16F6D"/>
    <w:multiLevelType w:val="multilevel"/>
    <w:tmpl w:val="EE4C6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753F4874"/>
    <w:multiLevelType w:val="multilevel"/>
    <w:tmpl w:val="8D9CF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6F7C7B"/>
    <w:rsid w:val="00535BF2"/>
    <w:rsid w:val="005A476F"/>
    <w:rsid w:val="006F7C7B"/>
    <w:rsid w:val="00B935B7"/>
    <w:rsid w:val="00D274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7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171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687</Characters>
  <Application>Microsoft Office Word</Application>
  <DocSecurity>0</DocSecurity>
  <Lines>5</Lines>
  <Paragraphs>1</Paragraphs>
  <ScaleCrop>false</ScaleCrop>
  <Company/>
  <LinksUpToDate>false</LinksUpToDate>
  <CharactersWithSpaces>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Секретарь</cp:lastModifiedBy>
  <cp:revision>3</cp:revision>
  <dcterms:created xsi:type="dcterms:W3CDTF">2017-12-06T09:35:00Z</dcterms:created>
  <dcterms:modified xsi:type="dcterms:W3CDTF">2017-12-06T09:37:00Z</dcterms:modified>
</cp:coreProperties>
</file>