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D8" w:rsidRDefault="00C97F4E" w:rsidP="003B6CD8">
      <w:pPr>
        <w:keepNext/>
        <w:keepLines/>
        <w:spacing w:before="200" w:after="0" w:line="36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71185" cy="7796027"/>
            <wp:effectExtent l="0" t="0" r="5715" b="0"/>
            <wp:docPr id="1" name="Рисунок 1" descr="C:\Users\Aдминистратор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79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4E" w:rsidRDefault="00C97F4E" w:rsidP="002B632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97F4E" w:rsidRDefault="00C97F4E" w:rsidP="002B632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97F4E" w:rsidRDefault="00C97F4E" w:rsidP="002B632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3B6CD8" w:rsidRPr="003B6CD8" w:rsidRDefault="003B6CD8" w:rsidP="00C97F4E">
      <w:pPr>
        <w:spacing w:line="36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Примерная рабочая программа учебного предмета «Чтение» разработана на основе: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- Примерной адаптированной основной общеобразовате</w:t>
      </w:r>
      <w:r w:rsidR="001930EB">
        <w:rPr>
          <w:rFonts w:ascii="Times New Roman" w:eastAsia="Calibri" w:hAnsi="Times New Roman" w:cs="Times New Roman"/>
          <w:sz w:val="24"/>
          <w:szCs w:val="24"/>
        </w:rPr>
        <w:t xml:space="preserve">льной программы 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 </w:t>
      </w:r>
      <w:r w:rsidR="001930EB">
        <w:rPr>
          <w:rFonts w:ascii="Times New Roman" w:eastAsia="Calibri" w:hAnsi="Times New Roman" w:cs="Times New Roman"/>
          <w:sz w:val="24"/>
          <w:szCs w:val="24"/>
        </w:rPr>
        <w:t>МБОУ</w:t>
      </w:r>
      <w:proofErr w:type="gramStart"/>
      <w:r w:rsidR="001930EB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proofErr w:type="gramEnd"/>
      <w:r w:rsidR="001930EB">
        <w:rPr>
          <w:rFonts w:ascii="Times New Roman" w:eastAsia="Calibri" w:hAnsi="Times New Roman" w:cs="Times New Roman"/>
          <w:sz w:val="24"/>
          <w:szCs w:val="24"/>
        </w:rPr>
        <w:t xml:space="preserve"> вида,</w:t>
      </w:r>
      <w:r w:rsidR="000F6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CD8">
        <w:rPr>
          <w:rFonts w:ascii="Times New Roman" w:eastAsia="Calibri" w:hAnsi="Times New Roman" w:cs="Times New Roman"/>
          <w:sz w:val="24"/>
          <w:szCs w:val="24"/>
        </w:rPr>
        <w:t>вариант 1).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В букварный период на уроках у школьников с умственной отсталостью формируются первоначальные навыки чтения. Формирование первоначальных навыков чтения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ориентировки. Именно в этот период закладываются основы школьных поведенческих навыков. Коммуникативные навыки первоклассников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B6CD8" w:rsidRPr="003B6CD8" w:rsidRDefault="003B6CD8" w:rsidP="00EA308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Обучение грамоте осуществляется на основе звукового аналитико-синтетического метода, в который внесен ряд изменений. </w:t>
      </w:r>
      <w:proofErr w:type="gramStart"/>
      <w:r w:rsidRPr="003B6CD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Обоснование изменений подробно дается в «Методике преподавания русского языка для детей с нарушениями интеллекта» А.К. Аксеновой, С.Ю. Ильиной и 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Методических рекомендациях обучение грамоте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 авторы Аксенова А.К., Комарова С.В., Шишкова М.И. Наряду с аналитико-синтетическим методом обучения грамоте </w:t>
      </w:r>
      <w:r w:rsidRPr="003B6CD8">
        <w:rPr>
          <w:rFonts w:ascii="Times New Roman" w:eastAsia="Calibri" w:hAnsi="Times New Roman" w:cs="Times New Roman"/>
          <w:spacing w:val="-1"/>
          <w:sz w:val="24"/>
          <w:szCs w:val="24"/>
        </w:rPr>
        <w:t>частично используется</w:t>
      </w:r>
      <w:proofErr w:type="gramEnd"/>
      <w:r w:rsidRPr="003B6CD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слоговой метод обучения. Материалом для </w:t>
      </w:r>
      <w:r w:rsidRPr="003B6CD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обучения грамоте являются звуки и буквы, слоговые структуры, слова, </w:t>
      </w:r>
      <w:r w:rsidRPr="003B6CD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предложения, короткие тексты. </w:t>
      </w:r>
      <w:r w:rsidRPr="003B6CD8">
        <w:rPr>
          <w:rFonts w:ascii="Times New Roman" w:eastAsia="Calibri" w:hAnsi="Times New Roman" w:cs="Times New Roman"/>
          <w:sz w:val="24"/>
          <w:szCs w:val="24"/>
        </w:rPr>
        <w:t>Обучение чтению в букварный период условно делится на три этапа. Такое деление в случае отсутствия в школе дополнительного (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пропедевтико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>-</w:t>
      </w:r>
      <w:r w:rsidRPr="003B6CD8">
        <w:rPr>
          <w:rFonts w:ascii="Times New Roman" w:eastAsia="Calibri" w:hAnsi="Times New Roman" w:cs="Times New Roman"/>
          <w:sz w:val="24"/>
          <w:szCs w:val="24"/>
        </w:rPr>
        <w:lastRenderedPageBreak/>
        <w:t>диагностического) класса обусловлено тем, что учитель всю первую четверть готовит детей к обучению грамоте (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период). Последующие три четверти отводятся на изучение «Букваря». Таким образом, работа с «Букварем» может начаться в конце первой или начале второй четверти учебного года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 мере изучения слоговых структур расширяется круг слов для </w:t>
      </w:r>
      <w:r w:rsidRPr="003B6CD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чтения, постепенно усложняется и их структура (от слов, состоящих из </w:t>
      </w:r>
      <w:r w:rsidRPr="003B6CD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одного слога или двух однотипных слогов, до слов, содержащих три </w:t>
      </w:r>
      <w:r w:rsidRPr="003B6CD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разных по структуре слога). В этот период идет очень важная работа по </w:t>
      </w:r>
      <w:r w:rsidRPr="003B6CD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накоплению, уточнению и активизации словаря первоклассников, </w:t>
      </w:r>
      <w:r w:rsidRPr="003B6CD8">
        <w:rPr>
          <w:rFonts w:ascii="Times New Roman" w:eastAsia="Calibri" w:hAnsi="Times New Roman" w:cs="Times New Roman"/>
          <w:spacing w:val="-1"/>
          <w:sz w:val="24"/>
          <w:szCs w:val="24"/>
        </w:rPr>
        <w:t>закладывается база для развертывания устной речи.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В процессе чтения большое внимание уделяется пониманию </w:t>
      </w:r>
      <w:r w:rsidRPr="003B6CD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смысла речевого материала, с которым работают учащиеся. Этой цели </w:t>
      </w:r>
      <w:r w:rsidRPr="003B6CD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подчиняется не только работа со словом, предложением, текстом, но и </w:t>
      </w:r>
      <w:r w:rsidRPr="003B6CD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со звуком, слогом. Школьники учатся воспринимать букву и слог как часть, </w:t>
      </w:r>
      <w:r w:rsidRPr="003B6CD8">
        <w:rPr>
          <w:rFonts w:ascii="Times New Roman" w:eastAsia="Calibri" w:hAnsi="Times New Roman" w:cs="Times New Roman"/>
          <w:spacing w:val="-1"/>
          <w:sz w:val="24"/>
          <w:szCs w:val="24"/>
        </w:rPr>
        <w:t>кусочек слова и трансформировать их в слово.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6CD8"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Примерная рабочая программа учебного курса «Русский язык. Чтение (обучение грамоте)» для первого класса является основой для разработки учителем собственной рабочей программы по предмету, учитывающей особые образовательные потребности 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конкретных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обучающихся, которыми должна быть освоена АООП.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В соответствии с Примерным годовым учебным планом образования обучающихся с умственной отсталостью (интеллектуальными нарушениями) для первого класса (I</w:t>
      </w:r>
      <w:r w:rsidRPr="003B6CD8">
        <w:rPr>
          <w:rFonts w:ascii="Times New Roman" w:eastAsia="Calibri" w:hAnsi="Times New Roman" w:cs="Times New Roman"/>
          <w:b/>
          <w:sz w:val="24"/>
          <w:szCs w:val="24"/>
        </w:rPr>
        <w:t>'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)-IV классов, курс русского языка в первом классе рассчитан на 99 ч. (33 учебные недели).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период рассчитан примерно на первую четверть учебного года. На усмотрение педагога, в зависимости от состава класса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период может быть либо продлен, либо сокращен во времени. В примерной рабочей программе материал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добукварного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периода рассчитан на</w:t>
      </w:r>
      <w:r w:rsidR="00D0641E">
        <w:rPr>
          <w:rFonts w:ascii="Times New Roman" w:eastAsia="Calibri" w:hAnsi="Times New Roman" w:cs="Times New Roman"/>
          <w:b/>
          <w:sz w:val="24"/>
          <w:szCs w:val="24"/>
        </w:rPr>
        <w:t xml:space="preserve"> 40</w:t>
      </w:r>
      <w:r w:rsidRPr="00EA3089">
        <w:rPr>
          <w:rFonts w:ascii="Times New Roman" w:eastAsia="Calibri" w:hAnsi="Times New Roman" w:cs="Times New Roman"/>
          <w:b/>
          <w:sz w:val="24"/>
          <w:szCs w:val="24"/>
        </w:rPr>
        <w:t xml:space="preserve"> часов.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Количество часов в неделю, отводимых на изучение русского языка в первом классе, определено Примерным недельным учебным планом образования обучающихся с умственной отсталостью (интеллектуальными нарушениями) для первого класса (I</w:t>
      </w:r>
      <w:r w:rsidRPr="003B6CD8">
        <w:rPr>
          <w:rFonts w:ascii="Times New Roman" w:eastAsia="Calibri" w:hAnsi="Times New Roman" w:cs="Times New Roman"/>
          <w:b/>
          <w:sz w:val="24"/>
          <w:szCs w:val="24"/>
        </w:rPr>
        <w:t>'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)-IV классов и составляет в </w:t>
      </w:r>
      <w:r w:rsidRPr="00EA3089">
        <w:rPr>
          <w:rFonts w:ascii="Times New Roman" w:eastAsia="Calibri" w:hAnsi="Times New Roman" w:cs="Times New Roman"/>
          <w:b/>
          <w:sz w:val="24"/>
          <w:szCs w:val="24"/>
        </w:rPr>
        <w:t>3 часа в неделю</w:t>
      </w:r>
      <w:r w:rsidRPr="003B6C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lastRenderedPageBreak/>
        <w:t>Букварный период может быть продлен на 1 четверть второго класса, в случае трудностей с усвоением материала Букваря.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</w:t>
      </w:r>
      <w:r w:rsidR="00EA3089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3B6CD8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предмета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с легкой умственной отсталостью (интеллектуальными нарушениями) АООП в предметной области «Русский язык. Чтение» предполагает достижение ими двух видов результатов: личностных и предметных. В Примерной рабочей программе для первого класса определены планируемые личностные и предметные результаты освоения АООП, которые представлены в разделе «Планируемые результаты освоения учебного предмета». Примерная рабочая программа по предмету «Русский язык. Чтение» (обучение грамоте)»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(интеллектуальными нарушениями) и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(вариант 1) к результатам (возможным результатам) освоения АООП.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Минимальный уровень освоения АООП в предметной области «Язык и речевая практика» является обязательным для большинства 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нарушениями). Вместе с тем, как особо указывается в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положительное отношение к школе, к урокам русского языка;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проявление интерес к языковой и речевой деятельности;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расширение представлений о многообразии окружающего мира;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lastRenderedPageBreak/>
        <w:t>доброжелательное отношение к одноклассникам, сочувствие, сопереживание, отзывчивость и др.;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первоначальные навыки сотрудничества 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умение проговаривать вслух последовательность производимых действий, опираясь на вопросы учителя;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совместно с учителем оценивать результаты своих действий и действий одноклассников;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слушать указания и инструкции учителя, решая познавательную задачу;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ориентироваться в Букваре (на форзацах, на страницах учебной книги, в условных обозначениях);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иметь представления о значимости языка и речи в жизни людей;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различать и узнавать звуки окружающей действительности;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дифференцировать неречевые и речевые звуки;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иметь практические умения работать с языковыми единицами (буква, слово, предложение);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слушать вопрос, понимать его, отвечать на поставленный вопрос;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пересказывать сюжет известной сказки по данному рисунку;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понимать различие между звуками и буквами;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устанавливать местоположение звука в слове (начало и конец слова);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различать гласные и согласные звуки, правильно их произносить;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различать слово и предложение, слово и слог;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lastRenderedPageBreak/>
        <w:t>читать по слогам слова, предложения и короткие тексты;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ориентироваться на альбомном и тетрадном листе.</w:t>
      </w:r>
    </w:p>
    <w:p w:rsidR="003B6CD8" w:rsidRPr="003B6CD8" w:rsidRDefault="003B6CD8" w:rsidP="003B6CD8">
      <w:pPr>
        <w:spacing w:line="36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ОСНОВНОЕ СОДЕРЖАНИЕ УЧЕБНОГО ПРЕДМЕТА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Добукварный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период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Развитие слухового внимания, фонематического слуха, звукового анализа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Различение звуков окружающей действительности, узнавание их: определение источника звука («Кто позвал?», «По звуку отгадай предмет»), направления звука («Укажи, где пищит мышка»), силы звука («Найди спрятанный предмет, ориентируясь на силу хлопков») и т.д.</w:t>
      </w:r>
      <w:proofErr w:type="gramEnd"/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Имитация голосов животных (кто как голос подает), узнавание животного по его голосу.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Дифференциация неречевых звуков: сходные звуки игрушек, сходные звуки музыкальных детских инструментов и др.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Соотнесение звуков окружающего мира с речевыми звуками: у-у-у — воет волк, ш-ш-ш — шипит гусь, р-р-р — рычит собака, с-с-с — свистит свисток и др.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sz w:val="24"/>
          <w:szCs w:val="24"/>
        </w:rPr>
        <w:t>Слово</w:t>
      </w:r>
      <w:r w:rsidRPr="003B6CD8">
        <w:rPr>
          <w:rFonts w:ascii="Times New Roman" w:eastAsia="Calibri" w:hAnsi="Times New Roman" w:cs="Times New Roman"/>
          <w:sz w:val="24"/>
          <w:szCs w:val="24"/>
        </w:rPr>
        <w:t>. Практическое знакомство со словом («Назови предметы», «Повтори все слова, которые сказали»). Фиксация слова условно-графическим изображением. «Чтение» зафиксированных слов, соотнесение их с конкретными предметами («Покажи, где слово и где предмет»). Называние окружающих предметов, предметов, изображенных на картинке, «запись» слов условно-графической схемой.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Дифференциация сходных по звучанию слов: Раз-два-три — без ошибок повтори: дом — дым, удочка — уточка, бабушка — бабочка и др.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Выделение слова из ряда 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на слух (2—3), фиксация каждого слова картинкой и схемой. «Чтение» слов.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  <w:r w:rsidRPr="003B6CD8">
        <w:rPr>
          <w:rFonts w:ascii="Times New Roman" w:eastAsia="Calibri" w:hAnsi="Times New Roman" w:cs="Times New Roman"/>
          <w:sz w:val="24"/>
          <w:szCs w:val="24"/>
        </w:rPr>
        <w:t>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Составление предложений (из 2 слов, затем — из 3) по картинке, запись их условно-графической схемой. «Чтение» каждого предложения.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lastRenderedPageBreak/>
        <w:t>Деление предложений на слова, фиксация их в условно-графической схеме с последующим выделением каждого слова.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Дифференциация сходных по звучанию предложений (На полке мишка.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На полу мышка; У Веры шары. У Иры шар; Это гриб. 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Это грибок) с обязательным выбором соответствующей картинки.</w:t>
      </w:r>
      <w:proofErr w:type="gramEnd"/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sz w:val="24"/>
          <w:szCs w:val="24"/>
        </w:rPr>
        <w:t>Слог (часть слова).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Деление двусложных слов на части (слоги) (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И-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А-ля,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Ва-ся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>). Фиксация части слова условно-графическим изображением. «Чтение» слов по слогам, соотнесение каждого прочитанного слова с картинкой.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Дифференциация оппозиционных слогов в игре: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— на,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>, да — та и т.д.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sz w:val="24"/>
          <w:szCs w:val="24"/>
        </w:rPr>
        <w:t>Звук.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Артикуляционная гимнастика с игровыми заданиями. Дыхательные упражнения в игре: «Покатай ватный шарик по парте», «Посчитай, сколько Егорок стало на горке» (сначала на выдохе — два Егорки, потом — три). Отработка четкого звукопроизношения на материале коротких стихотворений,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чистоговорок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Дифференциация оппозиционных звуков: [м] — [н], [б] — [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>], [д] — [т], [с] — [з], [с] — [ш] и т.д. (с учетом произносительных навыков учащихся).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Развитие умения слышать часто повторяющийся звук в двустишиях,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чистоговорках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>. Выделение звуков [а], [у], [м], [о], [н], [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] 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Развитие зрительных и пространственных восприятий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Печатание букв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>, У, М, О, Н, С (без обязательного их называния) по трафарету, по образцу.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B6CD8">
        <w:rPr>
          <w:rFonts w:ascii="Times New Roman" w:eastAsia="Calibri" w:hAnsi="Times New Roman" w:cs="Times New Roman"/>
          <w:i/>
          <w:sz w:val="24"/>
          <w:szCs w:val="24"/>
          <w:u w:val="single"/>
        </w:rPr>
        <w:t>Букварный период (чтение и письмо)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6CD8">
        <w:rPr>
          <w:rFonts w:ascii="Times New Roman" w:eastAsia="Calibri" w:hAnsi="Times New Roman" w:cs="Times New Roman"/>
          <w:i/>
          <w:sz w:val="24"/>
          <w:szCs w:val="24"/>
        </w:rPr>
        <w:t>1-й этап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Изучение звуков и букв: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Аа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Уу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Мм,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Оо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Хх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Сс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Нн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ы,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Лл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Вв</w:t>
      </w:r>
      <w:proofErr w:type="spellEnd"/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>, Ии. Умение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 («Назовите имена детей, которые начинаются со звука [а]» и др.). Соотнесение звука и буквы.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lastRenderedPageBreak/>
        <w:t>Практическое различение гласных и согласных звуков по мере изучения звуков и букв. Наблюдение в зеркале за наличием или отсутствием преграды. Обозначение гласных и согласных букв соответствующим цветом.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Образование и чтение слогов, состоящих из одной гласной, в словах </w:t>
      </w:r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(а-у, у-а)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закрытых </w:t>
      </w:r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ам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, ум, ах, ох)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и открытых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двубуквенны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spellStart"/>
      <w:proofErr w:type="gram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ма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му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ха, хи) </w:t>
      </w:r>
      <w:r w:rsidRPr="003B6CD8">
        <w:rPr>
          <w:rFonts w:ascii="Times New Roman" w:eastAsia="Calibri" w:hAnsi="Times New Roman" w:cs="Times New Roman"/>
          <w:sz w:val="24"/>
          <w:szCs w:val="24"/>
        </w:rPr>
        <w:t>слогов. Сравнение закрытых и открытых слогов. Чтение слоговых таблиц. Запоминание слогов.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Дифференциация сходных звуков изолированно и в слогах: [м] — [н],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ма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— </w:t>
      </w:r>
      <w:proofErr w:type="gram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на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Чтение по слогам слов из двух усвоенных слогов (</w:t>
      </w:r>
      <w:proofErr w:type="spellStart"/>
      <w:proofErr w:type="gram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ма-ма</w:t>
      </w:r>
      <w:proofErr w:type="spellEnd"/>
      <w:proofErr w:type="gram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му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-ха, у-ха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и др.) с последующим их повторением целым словом. Соотнесение прочитанного слова с предметом или с картинкой.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Составление и чтение слов, состоящих из трехбуквенного закрытого слога: </w:t>
      </w:r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мох, сом, сын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Чтение предложений из 1—2 слов и предметной картинки. Чтение предложений из 3 слов, с последующим их устным воспроизведением.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Разучивание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чистоговорок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>, загадок, коротких стихотворений с голоса учителя.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6CD8">
        <w:rPr>
          <w:rFonts w:ascii="Times New Roman" w:eastAsia="Calibri" w:hAnsi="Times New Roman" w:cs="Times New Roman"/>
          <w:i/>
          <w:noProof/>
          <w:sz w:val="24"/>
          <w:szCs w:val="24"/>
        </w:rPr>
        <w:t>2-й</w:t>
      </w:r>
      <w:r w:rsidRPr="003B6CD8">
        <w:rPr>
          <w:rFonts w:ascii="Times New Roman" w:eastAsia="Calibri" w:hAnsi="Times New Roman" w:cs="Times New Roman"/>
          <w:i/>
          <w:sz w:val="24"/>
          <w:szCs w:val="24"/>
        </w:rPr>
        <w:t xml:space="preserve"> этап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Повторение пройденных звуков и букв. Изучение новых звуков и букв: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Шш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Тт</w:t>
      </w:r>
      <w:proofErr w:type="spellEnd"/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Кк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Зз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Рр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й,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Жж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Бб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Дд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>, ь. Правильное и четкое произнесение звуков.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Умение слышать изучаемый звук в слове, характеризовать его: гласный или согласный (с опорой на зеркало), звонкий или глухой (с опорой на дрожание гортани). Выделение начального звука в слове. Соотнесение звука с буквой, определение цвета буквы.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Дифференциация сходных звуков изолированно, в слогах, словах ([с] — [з], [х] — [к], [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] — [л], [п] — [б];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са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— за,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ша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жа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, коза — коса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и др.); слогов с мягкими и твердыми согласными (</w:t>
      </w:r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мы — ми,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лы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— ли,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ны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— ни, мыл — мил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и т.д.); а также с </w:t>
      </w:r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и — й, (мои — мой)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. Образование и чтение открытых и закрытых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двубуквенных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слогов с твердыми и мягкими согласными, 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трех-четырехбуквенных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слогов типа </w:t>
      </w:r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кот, кит, соль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и т.д. Чтение слоговых структур по подобию, целостное запоминание слогов.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</w:t>
      </w:r>
      <w:r w:rsidRPr="003B6C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маленький предмет. Соотнесение слова с иллюстративным материалом. Работа со </w:t>
      </w:r>
      <w:proofErr w:type="spellStart"/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>-буквенной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схемой. Обозначение букв красными и синими кружками (квадратиками).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Чтение предложений из 2—4 слов с последующим воспроизведением прочитанного («Какое предложение ты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прочитал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?П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>овтори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>»). Имитация интонации учителя при устном повторении предложения учеником.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Чтение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с содержанием сюжетной картинки.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Чтение загадок и стихотворений (из 2 строчек). Разучивание их с голоса учителя.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6CD8">
        <w:rPr>
          <w:rFonts w:ascii="Times New Roman" w:eastAsia="Calibri" w:hAnsi="Times New Roman" w:cs="Times New Roman"/>
          <w:i/>
          <w:noProof/>
          <w:sz w:val="24"/>
          <w:szCs w:val="24"/>
        </w:rPr>
        <w:t>3-й</w:t>
      </w:r>
      <w:r w:rsidRPr="003B6CD8">
        <w:rPr>
          <w:rFonts w:ascii="Times New Roman" w:eastAsia="Calibri" w:hAnsi="Times New Roman" w:cs="Times New Roman"/>
          <w:i/>
          <w:sz w:val="24"/>
          <w:szCs w:val="24"/>
        </w:rPr>
        <w:t xml:space="preserve"> этап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Повторение пройденных звуков и букв, изучение новых: Ее,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Яя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Юю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Ёё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Чч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Фф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Цц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Ээ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Щщ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, ъ. 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>Четкое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и правильное </w:t>
      </w:r>
      <w:proofErr w:type="spellStart"/>
      <w:r w:rsidRPr="003B6CD8">
        <w:rPr>
          <w:rFonts w:ascii="Times New Roman" w:eastAsia="Calibri" w:hAnsi="Times New Roman" w:cs="Times New Roman"/>
          <w:sz w:val="24"/>
          <w:szCs w:val="24"/>
        </w:rPr>
        <w:t>артикулирование</w:t>
      </w:r>
      <w:proofErr w:type="spellEnd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звуков.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Практическое различение гласных и согласных звуков, правильное обозначение их в схеме.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Дифференциация оппозиционных звуков: звонких и глухих, твердых и мягких согласных, свистящих и шипящих в слогах и словах: [ф] — [в], [с] — [ц], [ч] — [щ];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ма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мя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му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— мю, су —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цу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>ша</w:t>
      </w:r>
      <w:proofErr w:type="spellEnd"/>
      <w:r w:rsidRPr="003B6C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— ща; цвет — свет, плач — плащ</w:t>
      </w: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proofErr w:type="gramEnd"/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</w:t>
      </w:r>
    </w:p>
    <w:p w:rsidR="003B6CD8" w:rsidRP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3B6CD8" w:rsidRDefault="003B6CD8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Чтение небольших загадок, стихотворений. Разучивание их с голоса учителя.</w:t>
      </w:r>
    </w:p>
    <w:p w:rsidR="00513419" w:rsidRPr="003B6CD8" w:rsidRDefault="00513419" w:rsidP="003B6CD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419" w:rsidRPr="00513419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1341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предметные результаты</w:t>
      </w:r>
      <w:r w:rsidRPr="00513419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footnoteReference w:customMarkFollows="1" w:id="1"/>
        <w:sym w:font="Symbol" w:char="F02A"/>
      </w:r>
      <w:r w:rsidRPr="005134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на </w:t>
      </w:r>
      <w:proofErr w:type="spellStart"/>
      <w:r w:rsidRPr="0051341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конецдобукварного</w:t>
      </w:r>
      <w:proofErr w:type="spellEnd"/>
      <w:r w:rsidRPr="005134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периода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sz w:val="24"/>
          <w:szCs w:val="24"/>
        </w:rPr>
        <w:t>Достаточный уровень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понимать и рассказывать, кто такой ученик, чем он отличается от дошкольника;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знать правила поведения учащихся в школе;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понимать и выполнять правила посадки за партой;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называть письменные принадлежности, необходимые для учёбы, с опорой на иллюстрации;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знать правила обращения с учебной книгой «Букварь»;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знать основные цвета, называть их и правильно использовать;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различать звуки окружающей действительности, называть их, соотносить с предметами;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исключать лишний предмет по цвету, форме, величине;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иметь практические представления о таких понятиях как предложение, </w:t>
      </w:r>
      <w:r w:rsidRPr="003B6CD8">
        <w:rPr>
          <w:rFonts w:ascii="Times New Roman" w:eastAsia="Calibri" w:hAnsi="Times New Roman" w:cs="Times New Roman"/>
          <w:iCs/>
          <w:sz w:val="24"/>
          <w:szCs w:val="24"/>
        </w:rPr>
        <w:t>слово, часть слова (слог), звук;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делить предложения (из двух-трех слов) на слова, с опорой на схему;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делить двусложные слова на слоги, с опорой на схему;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выделять звуки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>, У, О, М, С, Н в начале слов, с опорой на иллюстрацию и схему;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составлять предложения с опорой на иллюстративный материал и вопросы учителя;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пользоваться карандашом, ручкой;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рисовать и раскрашивать по трафарету и шаблону различные предметы и геометрические фигуры;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рисовать несложные орнаменты, рисунки;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выполнять штриховку;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lastRenderedPageBreak/>
        <w:t>рисовать по пунктирным линиям, обводить элементы рисунка;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рисовать элементы, напоминающие образ букв, а затем элементы букв.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sz w:val="24"/>
          <w:szCs w:val="24"/>
        </w:rPr>
        <w:t>Минимальный уровень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знать правила поведения учащихся в школе;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знать правила обращения с учебной книгой «Букварь»;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знать основные цвета;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различать звуки окружающей действительности;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находить лишний предмет по цвету, форме, величине;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иметь практические представления о таких понятиях как предложение, </w:t>
      </w:r>
      <w:r w:rsidRPr="003B6CD8">
        <w:rPr>
          <w:rFonts w:ascii="Times New Roman" w:eastAsia="Calibri" w:hAnsi="Times New Roman" w:cs="Times New Roman"/>
          <w:iCs/>
          <w:sz w:val="24"/>
          <w:szCs w:val="24"/>
        </w:rPr>
        <w:t>слово;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выделять звуки</w:t>
      </w:r>
      <w:proofErr w:type="gramStart"/>
      <w:r w:rsidRPr="003B6CD8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3B6CD8">
        <w:rPr>
          <w:rFonts w:ascii="Times New Roman" w:eastAsia="Calibri" w:hAnsi="Times New Roman" w:cs="Times New Roman"/>
          <w:sz w:val="24"/>
          <w:szCs w:val="24"/>
        </w:rPr>
        <w:t>, У, О в начале слов, с опорой на иллюстрацию и схему;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составлять предложения с опорой на иллюстративный материал и вопросы учителя;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пользоваться карандашом, ручкой;</w:t>
      </w:r>
    </w:p>
    <w:p w:rsidR="00513419" w:rsidRPr="003B6CD8" w:rsidRDefault="00513419" w:rsidP="0051341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рисовать и раскрашивать по трафарету и шаблону различные предметы и геометрические фигуры;</w:t>
      </w:r>
    </w:p>
    <w:p w:rsidR="0014054E" w:rsidRPr="0098527F" w:rsidRDefault="00513419" w:rsidP="0098527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D8">
        <w:rPr>
          <w:rFonts w:ascii="Times New Roman" w:eastAsia="Calibri" w:hAnsi="Times New Roman" w:cs="Times New Roman"/>
          <w:sz w:val="24"/>
          <w:szCs w:val="24"/>
        </w:rPr>
        <w:t>рисовать по пунктирным линиям, обводить элементы рисунка.</w:t>
      </w:r>
    </w:p>
    <w:p w:rsidR="000D7A61" w:rsidRDefault="000D7A61" w:rsidP="003B6CD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A61" w:rsidRDefault="000D7A61" w:rsidP="003B6CD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A61" w:rsidRDefault="000D7A61" w:rsidP="003B6CD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A61" w:rsidRDefault="000D7A61" w:rsidP="003B6CD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A61" w:rsidRDefault="000D7A61" w:rsidP="003B6CD8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7F4E" w:rsidRDefault="00C97F4E" w:rsidP="000D7A6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7F4E" w:rsidRDefault="00C97F4E" w:rsidP="000D7A6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7F4E" w:rsidRDefault="00C97F4E" w:rsidP="000D7A6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7F4E" w:rsidRDefault="00C97F4E" w:rsidP="000D7A6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000A" w:rsidRPr="000D7A61" w:rsidRDefault="003B6CD8" w:rsidP="000D7A6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CD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D0641E" w:rsidRPr="005207A3" w:rsidRDefault="00D0641E" w:rsidP="00D0641E">
      <w:pPr>
        <w:rPr>
          <w:b/>
          <w:sz w:val="36"/>
        </w:rPr>
      </w:pPr>
      <w:proofErr w:type="spellStart"/>
      <w:r w:rsidRPr="005207A3">
        <w:rPr>
          <w:b/>
          <w:sz w:val="36"/>
        </w:rPr>
        <w:t>Добукварный</w:t>
      </w:r>
      <w:proofErr w:type="spellEnd"/>
      <w:r w:rsidRPr="005207A3">
        <w:rPr>
          <w:b/>
          <w:sz w:val="36"/>
        </w:rPr>
        <w:t xml:space="preserve"> период </w:t>
      </w:r>
    </w:p>
    <w:p w:rsidR="00D0641E" w:rsidRPr="006C118B" w:rsidRDefault="00D0641E" w:rsidP="00D0641E">
      <w:pPr>
        <w:rPr>
          <w:b/>
          <w:sz w:val="32"/>
        </w:rPr>
      </w:pPr>
      <w:r>
        <w:rPr>
          <w:b/>
          <w:sz w:val="32"/>
        </w:rPr>
        <w:t>Чтение 40</w:t>
      </w:r>
      <w:r w:rsidRPr="006C118B">
        <w:rPr>
          <w:b/>
          <w:sz w:val="32"/>
        </w:rPr>
        <w:t xml:space="preserve"> часов</w:t>
      </w:r>
    </w:p>
    <w:p w:rsidR="00D0641E" w:rsidRDefault="00D0641E" w:rsidP="00D0641E"/>
    <w:tbl>
      <w:tblPr>
        <w:tblStyle w:val="a8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4536"/>
        <w:gridCol w:w="1134"/>
        <w:gridCol w:w="1134"/>
      </w:tblGrid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№ </w:t>
            </w:r>
            <w:proofErr w:type="gramStart"/>
            <w:r w:rsidRPr="001665CA">
              <w:rPr>
                <w:sz w:val="24"/>
                <w:szCs w:val="24"/>
              </w:rPr>
              <w:t>п</w:t>
            </w:r>
            <w:proofErr w:type="gramEnd"/>
            <w:r w:rsidRPr="001665CA">
              <w:rPr>
                <w:sz w:val="24"/>
                <w:szCs w:val="24"/>
              </w:rPr>
              <w:t>/п</w:t>
            </w:r>
            <w:r w:rsidRPr="001665CA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6000A">
              <w:rPr>
                <w:sz w:val="24"/>
                <w:szCs w:val="24"/>
              </w:rPr>
              <w:t>часы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Цели учебные и коррекционные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1.</w:t>
            </w:r>
            <w:r w:rsidRPr="001665CA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Беседа «Праздник школы»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понятие о школе, празднике «День Знаний». Коррекция мышления, речи на основе выявления знаний по теме беседы.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2.</w:t>
            </w:r>
            <w:r w:rsidRPr="001665CA">
              <w:rPr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Имитация звуков животного мира.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различения   звуков животного мира. Коррекция слухового восприятия на основе имитации  звуков животного мира.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Беседа по картине «Волшебница-осень»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знания учащихся о временах года, о признаках осени. Коррекция памяти, речи посредством работы по картине.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Рассказывание сказки «Курочка Ряба». Имитация голосов животных.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рассказывания сказки с опорой на наглядность и иллюстрации. Коррекция мышления, речи на основе подбора слов к картинке в точном соответствии с количеством условно-графических изображений.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Имитация звуков окружающего мира. Рассказывание сказки «Колобок»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Развитие звукового восприятия и воспроизведения на основе имитации звуков окружающей действительности. Формировать навык рассказывания сказки с опорой на наглядность и иллюстрации.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Знакомство с условно-графической схемой слов.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первоначально</w:t>
            </w:r>
            <w:r w:rsidRPr="001665CA">
              <w:rPr>
                <w:sz w:val="24"/>
                <w:szCs w:val="24"/>
              </w:rPr>
              <w:t xml:space="preserve">е понятие об  условно-графической схеме слов. Коррекция мышления в процессе определения соответствия схемы со </w:t>
            </w:r>
            <w:r w:rsidRPr="001665CA">
              <w:rPr>
                <w:sz w:val="24"/>
                <w:szCs w:val="24"/>
              </w:rPr>
              <w:lastRenderedPageBreak/>
              <w:t>словом.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«Чтение» условно-графической записи слов по порядку и вразбивку. 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Формировать навык </w:t>
            </w:r>
            <w:r>
              <w:rPr>
                <w:sz w:val="24"/>
                <w:szCs w:val="24"/>
              </w:rPr>
              <w:t>«</w:t>
            </w:r>
            <w:r w:rsidRPr="001665CA">
              <w:rPr>
                <w:sz w:val="24"/>
                <w:szCs w:val="24"/>
              </w:rPr>
              <w:t>чтения</w:t>
            </w:r>
            <w:r>
              <w:rPr>
                <w:sz w:val="24"/>
                <w:szCs w:val="24"/>
              </w:rPr>
              <w:t>»</w:t>
            </w:r>
            <w:r w:rsidRPr="001665CA">
              <w:rPr>
                <w:sz w:val="24"/>
                <w:szCs w:val="24"/>
              </w:rPr>
              <w:t xml:space="preserve"> условно-графической записи слов. Коррекция мышления на основе соотношения формы и предмета. 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Рассказывание сказки «Три медведя».  Исключение четвертого лишнего по признаку формы.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рассказывания сказки с опорой на наглядность и иллюстрации. Коррекция мышления, речи на основе подбора слов к картинке в точном соответствии с количеством условно-графических изображений.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Рассказывание сказки «Репка». 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рассказывания сказки с опорой на иллюстрации и вопросы учителя. Коррекция речи, мышления на основе подбора слов к картинкам в точном соответствии с количеством условно-графических изображений.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Дифференциация сходных </w:t>
            </w:r>
            <w:r>
              <w:rPr>
                <w:sz w:val="24"/>
                <w:szCs w:val="24"/>
              </w:rPr>
              <w:t>п</w:t>
            </w:r>
            <w:r w:rsidRPr="001665CA">
              <w:rPr>
                <w:sz w:val="24"/>
                <w:szCs w:val="24"/>
              </w:rPr>
              <w:t>о звучанию слов.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Формировать навык дифференциации сходных по звучанию звуков. Коррекция мышления, речи на основе </w:t>
            </w:r>
            <w:r>
              <w:rPr>
                <w:sz w:val="24"/>
                <w:szCs w:val="24"/>
              </w:rPr>
              <w:t>«</w:t>
            </w:r>
            <w:r w:rsidRPr="001665CA">
              <w:rPr>
                <w:sz w:val="24"/>
                <w:szCs w:val="24"/>
              </w:rPr>
              <w:t>чтения</w:t>
            </w:r>
            <w:r>
              <w:rPr>
                <w:sz w:val="24"/>
                <w:szCs w:val="24"/>
              </w:rPr>
              <w:t>»</w:t>
            </w:r>
            <w:r w:rsidRPr="001665CA">
              <w:rPr>
                <w:sz w:val="24"/>
                <w:szCs w:val="24"/>
              </w:rPr>
              <w:t xml:space="preserve"> условно-графической записи слов парами с опорой на картинки.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Рассказывание сказки «Теремок»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Формировать навык рассказывания сказки с опорой на иллюстрации и вопросы учителя. Коррекция речи, мышления на основе </w:t>
            </w:r>
            <w:r>
              <w:rPr>
                <w:sz w:val="24"/>
                <w:szCs w:val="24"/>
              </w:rPr>
              <w:t>«</w:t>
            </w:r>
            <w:r w:rsidRPr="001665CA">
              <w:rPr>
                <w:sz w:val="24"/>
                <w:szCs w:val="24"/>
              </w:rPr>
              <w:t>чтения</w:t>
            </w:r>
            <w:r>
              <w:rPr>
                <w:sz w:val="24"/>
                <w:szCs w:val="24"/>
              </w:rPr>
              <w:t>»</w:t>
            </w:r>
            <w:r w:rsidRPr="001665CA">
              <w:rPr>
                <w:sz w:val="24"/>
                <w:szCs w:val="24"/>
              </w:rPr>
              <w:t xml:space="preserve"> условно-графической записи слов по порядку и вразбивку.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Составление предложений по картинкам.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Формировать навык составления предложений по картинкам в соответствии с количеством условно-графических схем и их последующее </w:t>
            </w:r>
            <w:r>
              <w:rPr>
                <w:sz w:val="24"/>
                <w:szCs w:val="24"/>
              </w:rPr>
              <w:t>«</w:t>
            </w:r>
            <w:r w:rsidRPr="001665CA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>»</w:t>
            </w:r>
            <w:r w:rsidRPr="001665CA">
              <w:rPr>
                <w:sz w:val="24"/>
                <w:szCs w:val="24"/>
              </w:rPr>
              <w:t>. Коррекция мышления, речи посредством работы со схемами предложений.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Составление рассказа по картинке на тему: «Домашние детеныши и их животные»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Формировать навык </w:t>
            </w:r>
            <w:r>
              <w:rPr>
                <w:sz w:val="24"/>
                <w:szCs w:val="24"/>
              </w:rPr>
              <w:t>составления рассказа по картине</w:t>
            </w:r>
            <w:proofErr w:type="gramStart"/>
            <w:r w:rsidRPr="001665CA">
              <w:rPr>
                <w:sz w:val="24"/>
                <w:szCs w:val="24"/>
              </w:rPr>
              <w:t xml:space="preserve"> .</w:t>
            </w:r>
            <w:proofErr w:type="gramEnd"/>
            <w:r w:rsidRPr="001665CA">
              <w:rPr>
                <w:sz w:val="24"/>
                <w:szCs w:val="24"/>
              </w:rPr>
              <w:t xml:space="preserve"> Коррекция речи, мышления на основе подбора слов к картинкам в точном соответствии с количеством условно-графических изображений.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Беседа на тему «Зоопарк»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составления предложений по картинкам, их фиксация условно-графическим изображением и последующее чтение. Коррекция внимания, мышления на основе работы ос схемами.</w:t>
            </w:r>
          </w:p>
        </w:tc>
        <w:tc>
          <w:tcPr>
            <w:tcW w:w="1134" w:type="dxa"/>
          </w:tcPr>
          <w:p w:rsidR="0036000A" w:rsidRPr="001665CA" w:rsidRDefault="002B632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Составление предложений по картине.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составления рассказа по картине.  Коррекция речи, мышления на основе работы по  картине в точном соответствии с количеством условно-графических изображений.</w:t>
            </w:r>
          </w:p>
        </w:tc>
        <w:tc>
          <w:tcPr>
            <w:tcW w:w="1134" w:type="dxa"/>
          </w:tcPr>
          <w:p w:rsidR="0036000A" w:rsidRPr="001665CA" w:rsidRDefault="009E2C57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Составление предложений из двух слов.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составления предложений из двух слов, их чтение и последующее выделение каждого слова на слух</w:t>
            </w:r>
            <w:r>
              <w:rPr>
                <w:sz w:val="24"/>
                <w:szCs w:val="24"/>
              </w:rPr>
              <w:t xml:space="preserve"> и в условно-графической записи</w:t>
            </w:r>
            <w:r w:rsidRPr="001665CA">
              <w:rPr>
                <w:sz w:val="24"/>
                <w:szCs w:val="24"/>
              </w:rPr>
              <w:t>. Коррекция речи, мышления на основе работы по  картине в точном соответствии с количеством условно-графических изображений.</w:t>
            </w:r>
          </w:p>
        </w:tc>
        <w:tc>
          <w:tcPr>
            <w:tcW w:w="1134" w:type="dxa"/>
          </w:tcPr>
          <w:p w:rsidR="0036000A" w:rsidRPr="001665CA" w:rsidRDefault="009E2C57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bookmarkStart w:id="0" w:name="_GoBack"/>
            <w:r w:rsidRPr="001665CA">
              <w:rPr>
                <w:sz w:val="24"/>
                <w:szCs w:val="24"/>
              </w:rPr>
              <w:t>Составление предложений из трех слов.</w:t>
            </w:r>
            <w:bookmarkEnd w:id="0"/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составления предложений из трех слов с опорой на картинку.  Коррекция мышления, речи посредством работы со схемами предложений.</w:t>
            </w:r>
          </w:p>
        </w:tc>
        <w:tc>
          <w:tcPr>
            <w:tcW w:w="1134" w:type="dxa"/>
          </w:tcPr>
          <w:p w:rsidR="0036000A" w:rsidRPr="001665CA" w:rsidRDefault="009E2C57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1665CA">
              <w:rPr>
                <w:sz w:val="24"/>
                <w:szCs w:val="24"/>
              </w:rPr>
              <w:t>изученного</w:t>
            </w:r>
            <w:proofErr w:type="gramEnd"/>
            <w:r w:rsidRPr="001665C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Закрепить навык составления предложений из двух и трех слов с опорой на условно-графические схемы.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Беседа на тему: «Дежурство в классе»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составления ответов на вопросы на тему.  Коррекция речи, мышления на основе работы по  картине в точном соответствии с количеством условно-графических изображений.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Деление слов на слоги. Беседа на тему «У нас соревнования»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деления слов на слоги. Коррекция фонематического слуха на основе определения количества слогов в слове.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Беседа на тему «В магазине «Овощи и фрукты»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Формировать навык деления слов на слои. Коррекция мышления на основе деления слов на слоги записи и </w:t>
            </w:r>
            <w:r>
              <w:rPr>
                <w:sz w:val="24"/>
                <w:szCs w:val="24"/>
              </w:rPr>
              <w:t>«</w:t>
            </w:r>
            <w:r w:rsidRPr="001665CA">
              <w:rPr>
                <w:sz w:val="24"/>
                <w:szCs w:val="24"/>
              </w:rPr>
              <w:t>чтения</w:t>
            </w:r>
            <w:r>
              <w:rPr>
                <w:sz w:val="24"/>
                <w:szCs w:val="24"/>
              </w:rPr>
              <w:t>»</w:t>
            </w:r>
            <w:r w:rsidRPr="001665CA">
              <w:rPr>
                <w:sz w:val="24"/>
                <w:szCs w:val="24"/>
              </w:rPr>
              <w:t xml:space="preserve"> условно-графических схем слов.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Беседа на тему «Моя любимая сказка»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Формировать навык составления предложений по картинкам, их фиксация условно-графическим изображением и последующее </w:t>
            </w:r>
            <w:r>
              <w:rPr>
                <w:sz w:val="24"/>
                <w:szCs w:val="24"/>
              </w:rPr>
              <w:t>«</w:t>
            </w:r>
            <w:r w:rsidRPr="001665CA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>»</w:t>
            </w:r>
            <w:r w:rsidRPr="001665CA">
              <w:rPr>
                <w:sz w:val="24"/>
                <w:szCs w:val="24"/>
              </w:rPr>
              <w:t>. Коррекция внимания, мышления на основе работы ос схемами.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Знакомство со стихотворением А. </w:t>
            </w:r>
            <w:proofErr w:type="spellStart"/>
            <w:r w:rsidRPr="001665CA">
              <w:rPr>
                <w:sz w:val="24"/>
                <w:szCs w:val="24"/>
              </w:rPr>
              <w:t>Барто</w:t>
            </w:r>
            <w:proofErr w:type="spellEnd"/>
            <w:r w:rsidRPr="001665CA">
              <w:rPr>
                <w:sz w:val="24"/>
                <w:szCs w:val="24"/>
              </w:rPr>
              <w:t xml:space="preserve"> «Наша Таня»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Познакомит</w:t>
            </w:r>
            <w:r>
              <w:rPr>
                <w:sz w:val="24"/>
                <w:szCs w:val="24"/>
              </w:rPr>
              <w:t>ь</w:t>
            </w:r>
            <w:r w:rsidRPr="001665C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 w:rsidRPr="001665CA">
              <w:rPr>
                <w:sz w:val="24"/>
                <w:szCs w:val="24"/>
              </w:rPr>
              <w:t xml:space="preserve"> стихотворением. Коррекция памяти на основе  заучивания стихотворения наизусть.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FB0601" w:rsidTr="00FB0601">
        <w:tc>
          <w:tcPr>
            <w:tcW w:w="567" w:type="dxa"/>
          </w:tcPr>
          <w:p w:rsidR="00FB0601" w:rsidRPr="001665CA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601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0601" w:rsidRPr="001665CA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B0601" w:rsidRPr="001665CA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1665CA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1665CA" w:rsidRDefault="00FB0601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Рассказывание сказки «Петушок и бобовое зернышко»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Познакомить с новой формой условно-графической записи предложения. Коррекция речи на основе рассказывания сказки с опорой на иллюстрации.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места звука [а] в словах. «Чтение» условно-графической записи слов.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определения места звука в слове. Продолжить обучение «чтению» условно-графических схем, их записи. Коррекция фонематического слуха на основе определения места звука в слове.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места звука [у]  в словах. «Чтение» условно-графической записи слов.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определения места звука в слове. Продолжить обучение «чтению» условно-графических схем, их записи. Коррекция фонематического слуха на основе определения места звука в слове.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Определение первого звука в словах, обозначающих </w:t>
            </w:r>
            <w:r w:rsidRPr="001665CA">
              <w:rPr>
                <w:sz w:val="24"/>
                <w:szCs w:val="24"/>
              </w:rPr>
              <w:lastRenderedPageBreak/>
              <w:t>предметные картинки.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lastRenderedPageBreak/>
              <w:t>Развивать навык определения места звука в слове. Коррекция мыслительной деятельности на основе соотнесения изображения на рисунке с условно-</w:t>
            </w:r>
            <w:r w:rsidRPr="001665CA">
              <w:rPr>
                <w:sz w:val="24"/>
                <w:szCs w:val="24"/>
              </w:rPr>
              <w:lastRenderedPageBreak/>
              <w:t>графической схемой слова.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места звука [о] в словах. «Чтение» условно-графической записи слов.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определения места звука в слове. Продолжить обучение «чтению» условно-графических схем, их записи. Коррекция фонематического слуха на основе определения места звука в слове.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места звука [</w:t>
            </w:r>
            <w:proofErr w:type="gramStart"/>
            <w:r w:rsidRPr="001665CA">
              <w:rPr>
                <w:sz w:val="24"/>
                <w:szCs w:val="24"/>
              </w:rPr>
              <w:t>м</w:t>
            </w:r>
            <w:proofErr w:type="gramEnd"/>
            <w:r w:rsidRPr="001665CA">
              <w:rPr>
                <w:sz w:val="24"/>
                <w:szCs w:val="24"/>
              </w:rPr>
              <w:t>] в словах. «Чтение» условно-графической записи слов.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определения места звука в слове. Продолжить обучение «чтению» условно-графических схем, их записи. Коррекция фонематического слуха на основе определения места звука в слове, анализа слов по схеме.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первого звука в словах, обозначающих предметные картинки.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определения первого звука в слове. Развивать навык составления предложений с опорой на условно-графическую запись. Коррекция фонематического слуха на основе определения места звука в слове, анализа слов по схеме.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места звука [</w:t>
            </w:r>
            <w:proofErr w:type="gramStart"/>
            <w:r w:rsidRPr="001665CA">
              <w:rPr>
                <w:sz w:val="24"/>
                <w:szCs w:val="24"/>
              </w:rPr>
              <w:t>с</w:t>
            </w:r>
            <w:proofErr w:type="gramEnd"/>
            <w:r w:rsidRPr="001665CA">
              <w:rPr>
                <w:sz w:val="24"/>
                <w:szCs w:val="24"/>
              </w:rPr>
              <w:t>] в словах. «Чтение» условно-графической записи слов.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определения места звука в слове. Продолжить обучение «чтению» условно-графических схем, их записи. Коррекция фонематического слуха на основе определения места звука в слове, анализа слов по схеме.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первого звука в словах, обозначающих предметные картинки.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определения первого звука в слове. Развивать навык составления предложений с опорой на условно-графическую запись. Коррекция фонематического слуха на основе определения места звука в слове, анализа слов по схеме.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 xml:space="preserve">Определение места звука [н] в словах. «Чтение» условно-графической </w:t>
            </w:r>
            <w:r w:rsidRPr="001665CA">
              <w:rPr>
                <w:sz w:val="24"/>
                <w:szCs w:val="24"/>
              </w:rPr>
              <w:lastRenderedPageBreak/>
              <w:t>записи слов.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lastRenderedPageBreak/>
              <w:t xml:space="preserve">Формировать навык определения места звука в слове. Продолжить обучение «чтению» условно-графических схем, их записи. Коррекция фонематического слуха на основе определения места звука </w:t>
            </w:r>
            <w:r w:rsidRPr="001665CA">
              <w:rPr>
                <w:sz w:val="24"/>
                <w:szCs w:val="24"/>
              </w:rPr>
              <w:lastRenderedPageBreak/>
              <w:t>в слове, анализа слов по схеме.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первого звука в словах, обозначающих предметные картинки.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определения первого звука в слове. Развивать навык составления предложений с опорой на условно-графическую запись. Коррекция фонематического слуха на основе определения места звука в слове, анализа слов по схеме</w:t>
            </w:r>
            <w:r>
              <w:rPr>
                <w:sz w:val="24"/>
                <w:szCs w:val="24"/>
              </w:rPr>
              <w:t>, сопоставлении оппозиционных звуков.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35</w:t>
            </w:r>
            <w:r w:rsidR="00FB0601">
              <w:rPr>
                <w:sz w:val="24"/>
                <w:szCs w:val="24"/>
              </w:rPr>
              <w:t>-36</w:t>
            </w:r>
            <w:r w:rsidRPr="001665C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6000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сходных п</w:t>
            </w:r>
            <w:r w:rsidRPr="001665CA">
              <w:rPr>
                <w:sz w:val="24"/>
                <w:szCs w:val="24"/>
              </w:rPr>
              <w:t>о звучанию слов. Игра «Раз, два, три – повтори».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дифференциации сходных по звучанию слов. Коррекция фонематического слуха, мышления на основе деления слов на слоги, условно-графической записи слов.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36000A" w:rsidRPr="001665C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Определение первого звука в словах. Соотнесение изображений</w:t>
            </w:r>
            <w:r>
              <w:rPr>
                <w:sz w:val="24"/>
                <w:szCs w:val="24"/>
              </w:rPr>
              <w:t xml:space="preserve"> с условно-</w:t>
            </w:r>
            <w:r w:rsidRPr="001665CA">
              <w:rPr>
                <w:sz w:val="24"/>
                <w:szCs w:val="24"/>
              </w:rPr>
              <w:t>графической схемой.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составления условно-графической записи слов и предложений. Коррекция звукового восприятия, мышления на основе анализа условно-графической записи слов и предложений</w:t>
            </w:r>
            <w:r>
              <w:rPr>
                <w:sz w:val="24"/>
                <w:szCs w:val="24"/>
              </w:rPr>
              <w:t>, сопоставлении оппозиционных звуков.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FB0601" w:rsidP="00FB0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  <w:r w:rsidR="0036000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Рассказывание сказки «Заячья избушка». Составление предложений по картинкам.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составления предложений по картинкам. Коррекция звукового восприятия, мышления на основе анализа условно-графической записи слов и предложений.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  <w:tr w:rsidR="0036000A" w:rsidTr="00FB0601">
        <w:tc>
          <w:tcPr>
            <w:tcW w:w="567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665C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6000A" w:rsidRPr="001665CA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Беседа на тему: «В книжном магазине»</w:t>
            </w:r>
          </w:p>
        </w:tc>
        <w:tc>
          <w:tcPr>
            <w:tcW w:w="4536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  <w:r w:rsidRPr="001665CA">
              <w:rPr>
                <w:sz w:val="24"/>
                <w:szCs w:val="24"/>
              </w:rPr>
              <w:t>Формировать навык беседы по картинке. Учить отвечать на поставленные вопросы полным предложением. Коррекция речи, мышления посредством работы с картинным материалом пособия.</w:t>
            </w: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00A" w:rsidRPr="001665CA" w:rsidRDefault="0036000A" w:rsidP="00D0641E">
            <w:pPr>
              <w:rPr>
                <w:sz w:val="24"/>
                <w:szCs w:val="24"/>
              </w:rPr>
            </w:pPr>
          </w:p>
        </w:tc>
      </w:tr>
    </w:tbl>
    <w:p w:rsidR="00D0641E" w:rsidRPr="005207A3" w:rsidRDefault="00D0641E" w:rsidP="00D0641E">
      <w:pPr>
        <w:rPr>
          <w:b/>
          <w:sz w:val="28"/>
        </w:rPr>
      </w:pPr>
    </w:p>
    <w:tbl>
      <w:tblPr>
        <w:tblStyle w:val="a8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693"/>
        <w:gridCol w:w="4253"/>
        <w:gridCol w:w="992"/>
        <w:gridCol w:w="1134"/>
      </w:tblGrid>
      <w:tr w:rsidR="00FB0601" w:rsidTr="00FB0601">
        <w:tc>
          <w:tcPr>
            <w:tcW w:w="567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0601" w:rsidRPr="006C118B" w:rsidRDefault="00FB0601" w:rsidP="00FB060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534D54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0601" w:rsidRPr="006C118B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Знакомство с Букварем. </w:t>
            </w:r>
          </w:p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lastRenderedPageBreak/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Аа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lastRenderedPageBreak/>
              <w:t xml:space="preserve">Познакомить со звуком и буквой </w:t>
            </w:r>
            <w:proofErr w:type="spellStart"/>
            <w:r w:rsidRPr="006C118B">
              <w:rPr>
                <w:sz w:val="24"/>
                <w:szCs w:val="24"/>
              </w:rPr>
              <w:t>Аа</w:t>
            </w:r>
            <w:proofErr w:type="spellEnd"/>
            <w:r w:rsidRPr="006C118B">
              <w:rPr>
                <w:sz w:val="24"/>
                <w:szCs w:val="24"/>
              </w:rPr>
              <w:t xml:space="preserve">. Коррекция слухового восприятия на основе практического знакомства со </w:t>
            </w:r>
            <w:r w:rsidRPr="006C118B">
              <w:rPr>
                <w:sz w:val="24"/>
                <w:szCs w:val="24"/>
              </w:rPr>
              <w:lastRenderedPageBreak/>
              <w:t>звуком, выделением его из потока речи.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534D54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B0601" w:rsidRPr="006C118B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Уу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  <w:r w:rsidR="004918C9">
              <w:rPr>
                <w:sz w:val="24"/>
                <w:szCs w:val="24"/>
              </w:rPr>
              <w:t xml:space="preserve"> </w:t>
            </w:r>
            <w:r w:rsidR="004918C9" w:rsidRPr="006C118B">
              <w:rPr>
                <w:sz w:val="24"/>
                <w:szCs w:val="24"/>
              </w:rPr>
              <w:t xml:space="preserve">Чтение слов </w:t>
            </w:r>
            <w:proofErr w:type="gramStart"/>
            <w:r w:rsidR="004918C9" w:rsidRPr="006C118B">
              <w:rPr>
                <w:sz w:val="24"/>
                <w:szCs w:val="24"/>
              </w:rPr>
              <w:t>ау</w:t>
            </w:r>
            <w:proofErr w:type="gramEnd"/>
            <w:r w:rsidR="004918C9" w:rsidRPr="006C118B">
              <w:rPr>
                <w:sz w:val="24"/>
                <w:szCs w:val="24"/>
              </w:rPr>
              <w:t xml:space="preserve">, </w:t>
            </w:r>
            <w:proofErr w:type="spellStart"/>
            <w:r w:rsidR="004918C9" w:rsidRPr="006C118B">
              <w:rPr>
                <w:sz w:val="24"/>
                <w:szCs w:val="24"/>
              </w:rPr>
              <w:t>уа</w:t>
            </w:r>
            <w:proofErr w:type="spellEnd"/>
            <w:r w:rsidR="004918C9" w:rsidRPr="006C118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6C118B">
              <w:rPr>
                <w:sz w:val="24"/>
                <w:szCs w:val="24"/>
              </w:rPr>
              <w:t>Уу</w:t>
            </w:r>
            <w:proofErr w:type="spellEnd"/>
            <w:r w:rsidRPr="006C118B">
              <w:rPr>
                <w:sz w:val="24"/>
                <w:szCs w:val="24"/>
              </w:rPr>
              <w:t xml:space="preserve">. </w:t>
            </w:r>
          </w:p>
          <w:p w:rsidR="00FB0601" w:rsidRPr="006C118B" w:rsidRDefault="00FB0601" w:rsidP="004918C9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Коррекция навыков произвольной деятельности путем участия в диалоге, выполнения инструкций учителя.</w:t>
            </w:r>
            <w:r w:rsidR="004918C9">
              <w:rPr>
                <w:sz w:val="24"/>
                <w:szCs w:val="24"/>
              </w:rPr>
              <w:t xml:space="preserve"> </w:t>
            </w:r>
            <w:r w:rsidR="004918C9" w:rsidRPr="006C118B">
              <w:rPr>
                <w:sz w:val="24"/>
                <w:szCs w:val="24"/>
              </w:rPr>
              <w:t xml:space="preserve">Формировать навык </w:t>
            </w:r>
            <w:r w:rsidR="004918C9">
              <w:rPr>
                <w:sz w:val="24"/>
                <w:szCs w:val="24"/>
              </w:rPr>
              <w:t xml:space="preserve">составления и </w:t>
            </w:r>
            <w:r w:rsidR="004918C9" w:rsidRPr="006C118B">
              <w:rPr>
                <w:sz w:val="24"/>
                <w:szCs w:val="24"/>
              </w:rPr>
              <w:t>чтения слоговых структур</w:t>
            </w:r>
            <w:r w:rsidR="004918C9">
              <w:rPr>
                <w:sz w:val="24"/>
                <w:szCs w:val="24"/>
              </w:rPr>
              <w:t xml:space="preserve"> из букв разрезной азбука. 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534D54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8C9">
              <w:rPr>
                <w:sz w:val="24"/>
                <w:szCs w:val="24"/>
              </w:rPr>
              <w:t>3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gramStart"/>
            <w:r w:rsidRPr="006C118B">
              <w:rPr>
                <w:sz w:val="24"/>
                <w:szCs w:val="24"/>
              </w:rPr>
              <w:t>Мм</w:t>
            </w:r>
            <w:proofErr w:type="gramEnd"/>
            <w:r w:rsidRPr="006C118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Познакомить со звуком и буквой </w:t>
            </w:r>
            <w:proofErr w:type="gramStart"/>
            <w:r w:rsidRPr="006C118B">
              <w:rPr>
                <w:sz w:val="24"/>
                <w:szCs w:val="24"/>
              </w:rPr>
              <w:t>Мм</w:t>
            </w:r>
            <w:proofErr w:type="gramEnd"/>
            <w:r w:rsidRPr="006C118B">
              <w:rPr>
                <w:sz w:val="24"/>
                <w:szCs w:val="24"/>
              </w:rPr>
              <w:t>.  Развитие слухового восприятия на основе практического знакомства со звуком, выделении его из речи.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534D54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8C9">
              <w:rPr>
                <w:sz w:val="24"/>
                <w:szCs w:val="24"/>
              </w:rPr>
              <w:t>4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Чтение прямых и обратных слогов </w:t>
            </w:r>
            <w:proofErr w:type="spellStart"/>
            <w:r w:rsidRPr="006C118B">
              <w:rPr>
                <w:sz w:val="24"/>
                <w:szCs w:val="24"/>
              </w:rPr>
              <w:t>ам-ма</w:t>
            </w:r>
            <w:proofErr w:type="spellEnd"/>
            <w:r w:rsidRPr="006C118B">
              <w:rPr>
                <w:sz w:val="24"/>
                <w:szCs w:val="24"/>
              </w:rPr>
              <w:t>, ум-</w:t>
            </w:r>
            <w:proofErr w:type="spellStart"/>
            <w:r w:rsidRPr="006C118B">
              <w:rPr>
                <w:sz w:val="24"/>
                <w:szCs w:val="24"/>
              </w:rPr>
              <w:t>му</w:t>
            </w:r>
            <w:proofErr w:type="spellEnd"/>
            <w:r w:rsidRPr="006C118B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Формировать навык чтения прямых и обратных слогов. Коррекция речевого слуха на основе практического знакомства со слогом.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534D54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8C9">
              <w:rPr>
                <w:sz w:val="24"/>
                <w:szCs w:val="24"/>
              </w:rPr>
              <w:t>5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Оо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6C118B">
              <w:rPr>
                <w:sz w:val="24"/>
                <w:szCs w:val="24"/>
              </w:rPr>
              <w:t>Оо</w:t>
            </w:r>
            <w:proofErr w:type="spellEnd"/>
            <w:r w:rsidRPr="006C118B">
              <w:rPr>
                <w:sz w:val="24"/>
                <w:szCs w:val="24"/>
              </w:rPr>
              <w:t>. Коррекция фонематического слуха на основе работы с гласным звуком [о].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534D54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8C9">
              <w:rPr>
                <w:sz w:val="24"/>
                <w:szCs w:val="24"/>
              </w:rPr>
              <w:t>6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Чтение прямых и обратных слогов с изученными буквами.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Формировать навык чтения прямых и обратных слогов с изученными буквами. Коррекция речи посредством правильной артикуляции и дикции.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534D54" w:rsidRPr="004671F2" w:rsidTr="00FB0601">
        <w:tc>
          <w:tcPr>
            <w:tcW w:w="567" w:type="dxa"/>
          </w:tcPr>
          <w:p w:rsidR="00534D54" w:rsidRDefault="00534D54" w:rsidP="00D064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4D54" w:rsidRDefault="00534D54" w:rsidP="00D064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34D54" w:rsidRPr="006C118B" w:rsidRDefault="00534D54" w:rsidP="00D064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34D54" w:rsidRPr="006C118B" w:rsidRDefault="00534D54" w:rsidP="00D064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4D54" w:rsidRPr="006C118B" w:rsidRDefault="00534D54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4D54" w:rsidRPr="006C118B" w:rsidRDefault="00534D54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6C118B">
              <w:rPr>
                <w:sz w:val="24"/>
                <w:szCs w:val="24"/>
              </w:rPr>
              <w:t>Хх</w:t>
            </w:r>
            <w:proofErr w:type="spellEnd"/>
            <w:r w:rsidRPr="006C118B">
              <w:rPr>
                <w:sz w:val="24"/>
                <w:szCs w:val="24"/>
              </w:rPr>
              <w:t>. Коррекция слухового восприятия на основе работы с согласным звуком, чтении слогов</w:t>
            </w:r>
            <w:proofErr w:type="gramStart"/>
            <w:r w:rsidRPr="006C118B">
              <w:rPr>
                <w:sz w:val="24"/>
                <w:szCs w:val="24"/>
              </w:rPr>
              <w:t xml:space="preserve"> .</w:t>
            </w:r>
            <w:proofErr w:type="gramEnd"/>
            <w:r w:rsidR="00534D54">
              <w:rPr>
                <w:sz w:val="24"/>
                <w:szCs w:val="24"/>
              </w:rPr>
              <w:t xml:space="preserve"> </w:t>
            </w:r>
            <w:r w:rsidR="00534D54" w:rsidRPr="006C118B">
              <w:rPr>
                <w:sz w:val="24"/>
                <w:szCs w:val="24"/>
              </w:rPr>
              <w:t>Формировать навык чтения слов, слогов и предложений с изученными буквами. Коррекция произвольной деятельности на основе участия в диалоге, выполнении инструкций учителя.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Звук и буква</w:t>
            </w:r>
            <w:proofErr w:type="gramStart"/>
            <w:r w:rsidRPr="006C118B">
              <w:rPr>
                <w:sz w:val="24"/>
                <w:szCs w:val="24"/>
              </w:rPr>
              <w:t xml:space="preserve"> </w:t>
            </w:r>
            <w:proofErr w:type="spellStart"/>
            <w:r w:rsidRPr="006C118B">
              <w:rPr>
                <w:sz w:val="24"/>
                <w:szCs w:val="24"/>
              </w:rPr>
              <w:t>С</w:t>
            </w:r>
            <w:proofErr w:type="gramEnd"/>
            <w:r w:rsidRPr="006C118B">
              <w:rPr>
                <w:sz w:val="24"/>
                <w:szCs w:val="24"/>
              </w:rPr>
              <w:t>с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</w:p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Чтение слов, предложений с </w:t>
            </w:r>
            <w:r w:rsidRPr="006C118B">
              <w:rPr>
                <w:sz w:val="24"/>
                <w:szCs w:val="24"/>
              </w:rPr>
              <w:lastRenderedPageBreak/>
              <w:t>изученными буквами.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lastRenderedPageBreak/>
              <w:t>Познакомить со звуком и буквой</w:t>
            </w:r>
            <w:proofErr w:type="gramStart"/>
            <w:r w:rsidRPr="006C118B">
              <w:rPr>
                <w:sz w:val="24"/>
                <w:szCs w:val="24"/>
              </w:rPr>
              <w:t xml:space="preserve"> </w:t>
            </w:r>
            <w:proofErr w:type="spellStart"/>
            <w:r w:rsidRPr="006C118B">
              <w:rPr>
                <w:sz w:val="24"/>
                <w:szCs w:val="24"/>
              </w:rPr>
              <w:t>С</w:t>
            </w:r>
            <w:proofErr w:type="gramEnd"/>
            <w:r w:rsidRPr="006C118B">
              <w:rPr>
                <w:sz w:val="24"/>
                <w:szCs w:val="24"/>
              </w:rPr>
              <w:t>с</w:t>
            </w:r>
            <w:proofErr w:type="spellEnd"/>
            <w:r w:rsidRPr="006C118B">
              <w:rPr>
                <w:sz w:val="24"/>
                <w:szCs w:val="24"/>
              </w:rPr>
              <w:t xml:space="preserve">.  Коррекция  слухового восприятия на основе практического знакомства со </w:t>
            </w:r>
            <w:r w:rsidRPr="006C118B">
              <w:rPr>
                <w:sz w:val="24"/>
                <w:szCs w:val="24"/>
              </w:rPr>
              <w:lastRenderedPageBreak/>
              <w:t>звуком, выделении его из речи. Развитие речи на основе построения рассказа по картинке.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Нн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</w:p>
          <w:p w:rsidR="00534D54" w:rsidRDefault="00534D54" w:rsidP="00534D54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Чтение прямых и обратных слогов с изученными буквами.</w:t>
            </w:r>
          </w:p>
          <w:p w:rsidR="00534D54" w:rsidRPr="006C118B" w:rsidRDefault="00534D54" w:rsidP="00534D54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Чтение слов и предложений с изученными буквами.</w:t>
            </w:r>
          </w:p>
          <w:p w:rsidR="00534D54" w:rsidRPr="006C118B" w:rsidRDefault="00534D54" w:rsidP="00534D54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Составление предложение с личными местоимениями.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6C118B">
              <w:rPr>
                <w:sz w:val="24"/>
                <w:szCs w:val="24"/>
              </w:rPr>
              <w:t>Нн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</w:p>
          <w:p w:rsidR="00FB0601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Коррекция  слухового восприятия на основе практического знакомства со звуком, выделении его из речи.</w:t>
            </w:r>
          </w:p>
          <w:p w:rsidR="00534D54" w:rsidRDefault="00534D54" w:rsidP="00534D54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Формировать навык чтения слогов и предложений с изученными буквами. Коррекция выразительности речи при работе с наглядным материалом учебника. Формировать навык употребления личных местоимений.</w:t>
            </w:r>
          </w:p>
          <w:p w:rsidR="00534D54" w:rsidRPr="006C118B" w:rsidRDefault="00534D54" w:rsidP="00534D54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Формировать навык чтения слогов, слов, предложений с изученными буквами. Коррекция произвольной деятельности на основе участия в диалоге, выполнения инструкций учителя. Коррекция памяти на основе запоминания слоговых образов.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Звук и буква ы.</w:t>
            </w:r>
          </w:p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Чтение слогов и предложений </w:t>
            </w:r>
            <w:proofErr w:type="gramStart"/>
            <w:r w:rsidRPr="006C118B">
              <w:rPr>
                <w:sz w:val="24"/>
                <w:szCs w:val="24"/>
              </w:rPr>
              <w:t>с</w:t>
            </w:r>
            <w:proofErr w:type="gramEnd"/>
            <w:r w:rsidRPr="006C118B">
              <w:rPr>
                <w:sz w:val="24"/>
                <w:szCs w:val="24"/>
              </w:rPr>
              <w:t xml:space="preserve"> </w:t>
            </w:r>
          </w:p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 буквой ы.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Познакомить со звуком и буквой ы. Коррекция зрительной и </w:t>
            </w:r>
            <w:proofErr w:type="spellStart"/>
            <w:r w:rsidRPr="006C118B">
              <w:rPr>
                <w:sz w:val="24"/>
                <w:szCs w:val="24"/>
              </w:rPr>
              <w:t>речедвигательной</w:t>
            </w:r>
            <w:proofErr w:type="spellEnd"/>
            <w:r w:rsidRPr="006C118B">
              <w:rPr>
                <w:sz w:val="24"/>
                <w:szCs w:val="24"/>
              </w:rPr>
              <w:t xml:space="preserve"> памяти на основе неоднократного чтения слоговых структур.</w:t>
            </w:r>
            <w:r>
              <w:rPr>
                <w:sz w:val="24"/>
                <w:szCs w:val="24"/>
              </w:rPr>
              <w:t xml:space="preserve"> </w:t>
            </w:r>
            <w:r w:rsidRPr="005C32C2">
              <w:rPr>
                <w:sz w:val="24"/>
              </w:rPr>
              <w:t xml:space="preserve">Формировать навык </w:t>
            </w:r>
            <w:proofErr w:type="spellStart"/>
            <w:r w:rsidRPr="005C32C2">
              <w:rPr>
                <w:sz w:val="24"/>
              </w:rPr>
              <w:t>звук</w:t>
            </w:r>
            <w:proofErr w:type="gramStart"/>
            <w:r w:rsidRPr="005C32C2">
              <w:rPr>
                <w:sz w:val="24"/>
              </w:rPr>
              <w:t>о</w:t>
            </w:r>
            <w:proofErr w:type="spellEnd"/>
            <w:r w:rsidRPr="005C32C2">
              <w:rPr>
                <w:sz w:val="24"/>
              </w:rPr>
              <w:t>-</w:t>
            </w:r>
            <w:proofErr w:type="gramEnd"/>
            <w:r w:rsidRPr="005C32C2">
              <w:rPr>
                <w:sz w:val="24"/>
              </w:rPr>
              <w:t xml:space="preserve"> буквенного анализа слова, развивать умение составлять и читать данные слова, находить сходства и различия. Совершенствовать умение пользоваться в речи понятиями «звук» и «буква».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6C118B">
              <w:rPr>
                <w:sz w:val="24"/>
                <w:szCs w:val="24"/>
              </w:rPr>
              <w:t>Лл</w:t>
            </w:r>
            <w:proofErr w:type="spellEnd"/>
            <w:r w:rsidRPr="006C118B">
              <w:rPr>
                <w:sz w:val="24"/>
                <w:szCs w:val="24"/>
              </w:rPr>
              <w:t>.</w:t>
            </w:r>
            <w:r w:rsidR="004918C9">
              <w:rPr>
                <w:sz w:val="24"/>
                <w:szCs w:val="24"/>
              </w:rPr>
              <w:t xml:space="preserve"> </w:t>
            </w:r>
            <w:r w:rsidR="004918C9" w:rsidRPr="006C118B">
              <w:rPr>
                <w:sz w:val="24"/>
                <w:szCs w:val="24"/>
              </w:rPr>
              <w:t xml:space="preserve">Чтение слогов и предложений с </w:t>
            </w:r>
            <w:proofErr w:type="gramStart"/>
            <w:r w:rsidR="004918C9" w:rsidRPr="006C118B">
              <w:rPr>
                <w:sz w:val="24"/>
                <w:szCs w:val="24"/>
              </w:rPr>
              <w:t>изученными</w:t>
            </w:r>
            <w:proofErr w:type="gramEnd"/>
            <w:r w:rsidR="004918C9" w:rsidRPr="006C118B">
              <w:rPr>
                <w:sz w:val="24"/>
                <w:szCs w:val="24"/>
              </w:rPr>
              <w:t xml:space="preserve"> буквам.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6C118B">
              <w:rPr>
                <w:sz w:val="24"/>
                <w:szCs w:val="24"/>
              </w:rPr>
              <w:t>Лл</w:t>
            </w:r>
            <w:proofErr w:type="spellEnd"/>
            <w:r w:rsidRPr="006C118B">
              <w:rPr>
                <w:sz w:val="24"/>
                <w:szCs w:val="24"/>
              </w:rPr>
              <w:t xml:space="preserve">. Коррекция  слухового восприятия на основе практического знакомства со звуком, выделении его из речи.  </w:t>
            </w:r>
            <w:r w:rsidR="004918C9">
              <w:rPr>
                <w:sz w:val="24"/>
                <w:szCs w:val="24"/>
              </w:rPr>
              <w:t xml:space="preserve"> </w:t>
            </w:r>
            <w:r w:rsidR="004918C9" w:rsidRPr="006C118B">
              <w:rPr>
                <w:sz w:val="24"/>
                <w:szCs w:val="24"/>
              </w:rPr>
              <w:t xml:space="preserve">Формировать навык чтения слогов, слов, предложений с изученными буквами. Коррекция зрительной и </w:t>
            </w:r>
            <w:proofErr w:type="spellStart"/>
            <w:r w:rsidR="004918C9" w:rsidRPr="006C118B">
              <w:rPr>
                <w:sz w:val="24"/>
                <w:szCs w:val="24"/>
              </w:rPr>
              <w:t>речедвигательной</w:t>
            </w:r>
            <w:proofErr w:type="spellEnd"/>
            <w:r w:rsidR="004918C9" w:rsidRPr="006C118B">
              <w:rPr>
                <w:sz w:val="24"/>
                <w:szCs w:val="24"/>
              </w:rPr>
              <w:t xml:space="preserve"> памяти на основе </w:t>
            </w:r>
            <w:r w:rsidR="004918C9" w:rsidRPr="006C118B">
              <w:rPr>
                <w:sz w:val="24"/>
                <w:szCs w:val="24"/>
              </w:rPr>
              <w:lastRenderedPageBreak/>
              <w:t>неоднократного чтения слоговых структур.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Звук и буква</w:t>
            </w:r>
            <w:proofErr w:type="gramStart"/>
            <w:r w:rsidRPr="006C118B">
              <w:rPr>
                <w:sz w:val="24"/>
                <w:szCs w:val="24"/>
              </w:rPr>
              <w:t xml:space="preserve"> В</w:t>
            </w:r>
            <w:proofErr w:type="gramEnd"/>
            <w:r w:rsidRPr="006C118B">
              <w:rPr>
                <w:sz w:val="24"/>
                <w:szCs w:val="24"/>
              </w:rPr>
              <w:t>в.</w:t>
            </w:r>
          </w:p>
        </w:tc>
        <w:tc>
          <w:tcPr>
            <w:tcW w:w="4253" w:type="dxa"/>
          </w:tcPr>
          <w:p w:rsidR="00FB0601" w:rsidRPr="005C32C2" w:rsidRDefault="00FB0601" w:rsidP="00D0641E">
            <w:pPr>
              <w:rPr>
                <w:sz w:val="28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Познакомить со звуком и буквой Вв. </w:t>
            </w:r>
            <w:r w:rsidRPr="005C32C2">
              <w:rPr>
                <w:sz w:val="24"/>
              </w:rPr>
              <w:t xml:space="preserve">Формировать навык </w:t>
            </w:r>
            <w:proofErr w:type="spellStart"/>
            <w:r w:rsidRPr="005C32C2">
              <w:rPr>
                <w:sz w:val="24"/>
              </w:rPr>
              <w:t>звук</w:t>
            </w:r>
            <w:proofErr w:type="gramStart"/>
            <w:r w:rsidRPr="005C32C2">
              <w:rPr>
                <w:sz w:val="24"/>
              </w:rPr>
              <w:t>о</w:t>
            </w:r>
            <w:proofErr w:type="spellEnd"/>
            <w:r w:rsidRPr="005C32C2">
              <w:rPr>
                <w:sz w:val="24"/>
              </w:rPr>
              <w:t>-</w:t>
            </w:r>
            <w:proofErr w:type="gramEnd"/>
            <w:r w:rsidRPr="005C32C2">
              <w:rPr>
                <w:sz w:val="24"/>
              </w:rPr>
              <w:t xml:space="preserve"> буквенного анализа слова, развивать умение составлять и читать данные слова, находить сходства и различия. Совершенствовать умение пользоваться в речи понятиями «звук» и «буква».</w:t>
            </w:r>
          </w:p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 xml:space="preserve">Коррекция  слухового восприятия на основе практического знакомства со звуком, выделении его из речи.  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Звук и буква Ии.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Познакомить со звуком и буквой Ии. Коррекция слухового восприятия на основе практического знакомства со звуком, выделением его из потока речи.</w:t>
            </w:r>
            <w:r w:rsidRPr="009560AB">
              <w:t xml:space="preserve"> </w:t>
            </w:r>
            <w:r w:rsidRPr="005C32C2">
              <w:rPr>
                <w:sz w:val="24"/>
              </w:rPr>
              <w:t xml:space="preserve">Формировать навык </w:t>
            </w:r>
            <w:proofErr w:type="spellStart"/>
            <w:r w:rsidRPr="005C32C2">
              <w:rPr>
                <w:sz w:val="24"/>
              </w:rPr>
              <w:t>звук</w:t>
            </w:r>
            <w:proofErr w:type="gramStart"/>
            <w:r w:rsidRPr="005C32C2">
              <w:rPr>
                <w:sz w:val="24"/>
              </w:rPr>
              <w:t>о</w:t>
            </w:r>
            <w:proofErr w:type="spellEnd"/>
            <w:r w:rsidRPr="005C32C2">
              <w:rPr>
                <w:sz w:val="24"/>
              </w:rPr>
              <w:t>-</w:t>
            </w:r>
            <w:proofErr w:type="gramEnd"/>
            <w:r w:rsidRPr="005C32C2">
              <w:rPr>
                <w:sz w:val="24"/>
              </w:rPr>
              <w:t xml:space="preserve"> буквенного анализа слова, развивать умение составлять и читать данные слова, находить сходства и различия. Совершенствовать умение пользоваться в речи понятиями «звук» и «буква».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B0601" w:rsidRPr="006C118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6C118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Чтение слогов, слов и предложений с буквой Ии</w:t>
            </w:r>
            <w:r w:rsidR="00534D54">
              <w:rPr>
                <w:sz w:val="24"/>
                <w:szCs w:val="24"/>
              </w:rPr>
              <w:t xml:space="preserve">   Ы</w:t>
            </w:r>
            <w:r w:rsidRPr="006C118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 w:rsidRPr="006C118B">
              <w:rPr>
                <w:sz w:val="24"/>
                <w:szCs w:val="24"/>
              </w:rPr>
              <w:t>Формировать навык чтения слов и предложений с буквой Ии</w:t>
            </w:r>
            <w:r w:rsidR="00534D54">
              <w:rPr>
                <w:sz w:val="24"/>
                <w:szCs w:val="24"/>
              </w:rPr>
              <w:t>-Ы</w:t>
            </w:r>
            <w:r w:rsidRPr="006C118B">
              <w:rPr>
                <w:sz w:val="24"/>
                <w:szCs w:val="24"/>
              </w:rPr>
              <w:t>. Коррекция произвольной деятельности на основе участия в диалоге, выполнения инструкций учителя.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0601" w:rsidRPr="00693B9A" w:rsidRDefault="00FB0601" w:rsidP="00D064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534D54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18C9">
              <w:rPr>
                <w:sz w:val="24"/>
                <w:szCs w:val="24"/>
              </w:rPr>
              <w:t>5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34D54">
              <w:rPr>
                <w:sz w:val="24"/>
                <w:szCs w:val="24"/>
              </w:rPr>
              <w:t xml:space="preserve"> Чтение двусложных слов  с буквой ш.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>
              <w:rPr>
                <w:sz w:val="24"/>
                <w:szCs w:val="24"/>
              </w:rPr>
              <w:t>Шш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C118B">
              <w:rPr>
                <w:sz w:val="24"/>
                <w:szCs w:val="24"/>
              </w:rPr>
              <w:t xml:space="preserve">Коррекция  слухового восприятия на основе практического знакомства со звуком, выделении его из речи.  </w:t>
            </w:r>
            <w:r w:rsidR="00534D54">
              <w:rPr>
                <w:sz w:val="24"/>
                <w:szCs w:val="24"/>
              </w:rPr>
              <w:t xml:space="preserve">Формировать навык чтения слоговых структур и предложений с изученными буквами. Коррекция речи на основе выбора соответствующего темпа и </w:t>
            </w:r>
            <w:r w:rsidR="00534D54">
              <w:rPr>
                <w:sz w:val="24"/>
                <w:szCs w:val="24"/>
              </w:rPr>
              <w:lastRenderedPageBreak/>
              <w:t>ритма речи.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слогов и слов с сочетанием ШИ.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чтения слога ши. Коррекция фонематического слуха, мышления.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84B75">
              <w:rPr>
                <w:sz w:val="24"/>
                <w:szCs w:val="24"/>
              </w:rPr>
              <w:t xml:space="preserve"> Составление чтение двусложных трехсложных слов.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C118B">
              <w:rPr>
                <w:sz w:val="24"/>
                <w:szCs w:val="24"/>
              </w:rPr>
              <w:t xml:space="preserve">Коррекция  слухового восприятия на основе практического знакомства со звуком, выделении его из речи.  </w:t>
            </w:r>
            <w:r w:rsidR="00284B75">
              <w:rPr>
                <w:sz w:val="24"/>
                <w:szCs w:val="24"/>
              </w:rPr>
              <w:t xml:space="preserve"> Формировать навык чтения слов, предложений. Коррекция мышления на основе соотношения слов со схемами. Коррекция речи при составлении предложений.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284B75" w:rsidRPr="004671F2" w:rsidTr="00FB0601">
        <w:tc>
          <w:tcPr>
            <w:tcW w:w="567" w:type="dxa"/>
          </w:tcPr>
          <w:p w:rsidR="00284B75" w:rsidRDefault="00284B75" w:rsidP="00D064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84B75" w:rsidRDefault="00284B75" w:rsidP="00D064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84B75" w:rsidRDefault="00284B75" w:rsidP="00D064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4B75" w:rsidRDefault="00284B75" w:rsidP="00D064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B75" w:rsidRPr="006C118B" w:rsidRDefault="00284B75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4B75" w:rsidRPr="006C118B" w:rsidRDefault="00284B75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т.</w:t>
            </w:r>
            <w:r w:rsidR="00284B75">
              <w:rPr>
                <w:sz w:val="24"/>
                <w:szCs w:val="24"/>
              </w:rPr>
              <w:t xml:space="preserve"> Чтение слогов с мягкими и твердыми согласными.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звуком и буквой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т. </w:t>
            </w:r>
            <w:r w:rsidRPr="006C118B">
              <w:rPr>
                <w:sz w:val="24"/>
                <w:szCs w:val="24"/>
              </w:rPr>
              <w:t xml:space="preserve">Коррекция  слухового восприятия на основе практического знакомства со звуком, выделении его из речи.  </w:t>
            </w:r>
            <w:r w:rsidRPr="005C32C2">
              <w:rPr>
                <w:sz w:val="24"/>
              </w:rPr>
              <w:t xml:space="preserve">Формировать навык </w:t>
            </w:r>
            <w:proofErr w:type="spellStart"/>
            <w:r w:rsidRPr="005C32C2">
              <w:rPr>
                <w:sz w:val="24"/>
              </w:rPr>
              <w:t>звук</w:t>
            </w:r>
            <w:proofErr w:type="gramStart"/>
            <w:r w:rsidRPr="005C32C2">
              <w:rPr>
                <w:sz w:val="24"/>
              </w:rPr>
              <w:t>о</w:t>
            </w:r>
            <w:proofErr w:type="spellEnd"/>
            <w:r w:rsidRPr="005C32C2">
              <w:rPr>
                <w:sz w:val="24"/>
              </w:rPr>
              <w:t>-</w:t>
            </w:r>
            <w:proofErr w:type="gramEnd"/>
            <w:r w:rsidRPr="005C32C2">
              <w:rPr>
                <w:sz w:val="24"/>
              </w:rPr>
              <w:t xml:space="preserve"> буквенного анализа слова, развивать умение составлять и читать данные слова, находить сходства и различия. Совершенствовать умение пользоваться в речи понятиями «звук» и «буква».</w:t>
            </w:r>
            <w:r w:rsidR="00284B75">
              <w:rPr>
                <w:sz w:val="24"/>
              </w:rPr>
              <w:t xml:space="preserve"> </w:t>
            </w:r>
            <w:r w:rsidR="00284B75">
              <w:rPr>
                <w:sz w:val="24"/>
                <w:szCs w:val="24"/>
              </w:rPr>
              <w:t>Формировать навык  чтения слогов, слов и предложений. Коррекция мышления на основе построения предложений. Коррекция выразительности речи при чтении текстов.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6C118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  <w:r w:rsidR="00284B7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84B75">
              <w:rPr>
                <w:sz w:val="24"/>
                <w:szCs w:val="24"/>
              </w:rPr>
              <w:t xml:space="preserve"> Чтение слогов и слов с буквой </w:t>
            </w:r>
            <w:proofErr w:type="spellStart"/>
            <w:r w:rsidR="00284B75">
              <w:rPr>
                <w:sz w:val="24"/>
                <w:szCs w:val="24"/>
              </w:rPr>
              <w:t>Кк</w:t>
            </w:r>
            <w:proofErr w:type="spellEnd"/>
            <w:r w:rsidR="00284B75">
              <w:rPr>
                <w:sz w:val="24"/>
                <w:szCs w:val="24"/>
              </w:rPr>
              <w:t>. Чтение рассказа «Вот так утки!»</w:t>
            </w:r>
          </w:p>
        </w:tc>
        <w:tc>
          <w:tcPr>
            <w:tcW w:w="4253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C118B">
              <w:rPr>
                <w:sz w:val="24"/>
                <w:szCs w:val="24"/>
              </w:rPr>
              <w:t>Коррекция слухового восприятия на основе работы с согласным звуком, чтении слогов</w:t>
            </w:r>
            <w:proofErr w:type="gramStart"/>
            <w:r w:rsidRPr="006C118B">
              <w:rPr>
                <w:sz w:val="24"/>
                <w:szCs w:val="24"/>
              </w:rPr>
              <w:t xml:space="preserve"> .</w:t>
            </w:r>
            <w:proofErr w:type="gramEnd"/>
            <w:r w:rsidR="00284B75">
              <w:rPr>
                <w:sz w:val="24"/>
                <w:szCs w:val="24"/>
              </w:rPr>
              <w:t xml:space="preserve"> Формировать навык чтения слоговых структур, составления предложений. Коррекция мышления на основе работы со словами вида </w:t>
            </w:r>
            <w:proofErr w:type="gramStart"/>
            <w:r w:rsidR="00284B75">
              <w:rPr>
                <w:sz w:val="24"/>
                <w:szCs w:val="24"/>
              </w:rPr>
              <w:t>один-много</w:t>
            </w:r>
            <w:proofErr w:type="gramEnd"/>
            <w:r w:rsidR="00284B75">
              <w:rPr>
                <w:sz w:val="24"/>
                <w:szCs w:val="24"/>
              </w:rPr>
              <w:t xml:space="preserve">. Формировать навык чтения коротких рассказов с соблюдением интонации. Коррекция </w:t>
            </w:r>
            <w:r w:rsidR="00284B75">
              <w:rPr>
                <w:sz w:val="24"/>
                <w:szCs w:val="24"/>
              </w:rPr>
              <w:lastRenderedPageBreak/>
              <w:t>речи на основе работы над артикуляцией и дикцией.</w:t>
            </w:r>
          </w:p>
        </w:tc>
        <w:tc>
          <w:tcPr>
            <w:tcW w:w="992" w:type="dxa"/>
          </w:tcPr>
          <w:p w:rsidR="00FB0601" w:rsidRPr="006C118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="00FB0601" w:rsidRPr="00316AB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316AB6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316AB6">
              <w:rPr>
                <w:sz w:val="24"/>
                <w:szCs w:val="24"/>
              </w:rPr>
              <w:t>Зз</w:t>
            </w:r>
            <w:proofErr w:type="spellEnd"/>
            <w:r w:rsidRPr="00316AB6">
              <w:rPr>
                <w:sz w:val="24"/>
                <w:szCs w:val="24"/>
              </w:rPr>
              <w:t>.</w:t>
            </w:r>
            <w:r w:rsidR="00284B75">
              <w:rPr>
                <w:sz w:val="24"/>
                <w:szCs w:val="24"/>
              </w:rPr>
              <w:t xml:space="preserve"> </w:t>
            </w:r>
            <w:r w:rsidR="00284B75" w:rsidRPr="00316AB6">
              <w:rPr>
                <w:sz w:val="24"/>
                <w:szCs w:val="24"/>
              </w:rPr>
              <w:t xml:space="preserve">Чтение пар слов типа «лил </w:t>
            </w:r>
            <w:proofErr w:type="gramStart"/>
            <w:r w:rsidR="00284B75" w:rsidRPr="00316AB6">
              <w:rPr>
                <w:sz w:val="24"/>
                <w:szCs w:val="24"/>
              </w:rPr>
              <w:t>-з</w:t>
            </w:r>
            <w:proofErr w:type="gramEnd"/>
            <w:r w:rsidR="00284B75" w:rsidRPr="00316AB6">
              <w:rPr>
                <w:sz w:val="24"/>
                <w:szCs w:val="24"/>
              </w:rPr>
              <w:t>алил»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316AB6">
              <w:rPr>
                <w:sz w:val="24"/>
                <w:szCs w:val="24"/>
              </w:rPr>
              <w:t>Зз</w:t>
            </w:r>
            <w:proofErr w:type="spellEnd"/>
            <w:r w:rsidRPr="00316AB6">
              <w:rPr>
                <w:sz w:val="24"/>
                <w:szCs w:val="24"/>
              </w:rPr>
              <w:t xml:space="preserve">. Коррекция артикуляции и дикции на основе чтения </w:t>
            </w:r>
            <w:proofErr w:type="spellStart"/>
            <w:r w:rsidRPr="00316AB6">
              <w:rPr>
                <w:sz w:val="24"/>
                <w:szCs w:val="24"/>
              </w:rPr>
              <w:t>чистоговорок</w:t>
            </w:r>
            <w:proofErr w:type="spellEnd"/>
            <w:r w:rsidRPr="00316AB6">
              <w:rPr>
                <w:sz w:val="24"/>
                <w:szCs w:val="24"/>
              </w:rPr>
              <w:t>.</w:t>
            </w:r>
            <w:r w:rsidR="00284B75">
              <w:rPr>
                <w:sz w:val="24"/>
                <w:szCs w:val="24"/>
              </w:rPr>
              <w:t xml:space="preserve"> </w:t>
            </w:r>
            <w:r w:rsidR="00284B75" w:rsidRPr="00316AB6">
              <w:rPr>
                <w:sz w:val="24"/>
                <w:szCs w:val="24"/>
              </w:rPr>
              <w:t>Формировать навык чтения пар слов-действий. Составление с ними предложений. Коррекция памяти на основе работы с сюжетными картинками Букваря.</w:t>
            </w:r>
          </w:p>
        </w:tc>
        <w:tc>
          <w:tcPr>
            <w:tcW w:w="992" w:type="dxa"/>
          </w:tcPr>
          <w:p w:rsidR="00FB0601" w:rsidRPr="006C118B" w:rsidRDefault="00FB0601" w:rsidP="00D0641E"/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B0601" w:rsidRPr="00316AB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316AB6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Дифференциация С-З.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Формировать навык дифференциации звуков З-С. Коррекция слухового восприятия и фонематического слуха на основе работы со сходными по звучанию звуками. </w:t>
            </w:r>
          </w:p>
        </w:tc>
        <w:tc>
          <w:tcPr>
            <w:tcW w:w="992" w:type="dxa"/>
          </w:tcPr>
          <w:p w:rsidR="00FB0601" w:rsidRPr="006C118B" w:rsidRDefault="00FB0601" w:rsidP="00D0641E"/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FB0601" w:rsidRPr="00316AB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316AB6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B75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316AB6">
              <w:rPr>
                <w:sz w:val="24"/>
                <w:szCs w:val="24"/>
              </w:rPr>
              <w:t>Рр</w:t>
            </w:r>
            <w:proofErr w:type="spellEnd"/>
            <w:r w:rsidRPr="00316AB6">
              <w:rPr>
                <w:sz w:val="24"/>
                <w:szCs w:val="24"/>
              </w:rPr>
              <w:t>.</w:t>
            </w:r>
            <w:r w:rsidR="00284B75">
              <w:rPr>
                <w:sz w:val="24"/>
                <w:szCs w:val="24"/>
              </w:rPr>
              <w:t xml:space="preserve"> </w:t>
            </w:r>
          </w:p>
          <w:p w:rsidR="00FB0601" w:rsidRDefault="00284B75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Чтение текста «Наши картины»</w:t>
            </w:r>
          </w:p>
          <w:p w:rsidR="00284B75" w:rsidRPr="00316AB6" w:rsidRDefault="00284B75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Чтение текста «Наши рисунки»</w:t>
            </w:r>
          </w:p>
        </w:tc>
        <w:tc>
          <w:tcPr>
            <w:tcW w:w="4253" w:type="dxa"/>
          </w:tcPr>
          <w:p w:rsidR="00FB0601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316AB6">
              <w:rPr>
                <w:sz w:val="24"/>
                <w:szCs w:val="24"/>
              </w:rPr>
              <w:t>Рр</w:t>
            </w:r>
            <w:proofErr w:type="spellEnd"/>
            <w:r w:rsidRPr="00316AB6">
              <w:rPr>
                <w:sz w:val="24"/>
                <w:szCs w:val="24"/>
              </w:rPr>
              <w:t>. Коррекция слухового восприятия на основе работы с согласным звуком, чтении слогов</w:t>
            </w:r>
            <w:proofErr w:type="gramStart"/>
            <w:r w:rsidRPr="00316AB6">
              <w:rPr>
                <w:sz w:val="24"/>
                <w:szCs w:val="24"/>
              </w:rPr>
              <w:t xml:space="preserve"> .</w:t>
            </w:r>
            <w:proofErr w:type="gramEnd"/>
          </w:p>
          <w:p w:rsidR="00284B75" w:rsidRPr="00316AB6" w:rsidRDefault="00284B75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Формировать навык чтения текста с изученными буквами. Коррекция выразительности при чтении текста.</w:t>
            </w:r>
            <w:r>
              <w:rPr>
                <w:sz w:val="24"/>
                <w:szCs w:val="24"/>
              </w:rPr>
              <w:t xml:space="preserve"> </w:t>
            </w:r>
            <w:r w:rsidRPr="00316AB6">
              <w:rPr>
                <w:sz w:val="24"/>
                <w:szCs w:val="24"/>
              </w:rPr>
              <w:t>Формировать навык чтения текста с изученными буквами. Коррекция выразительности при чтении текста.</w:t>
            </w:r>
          </w:p>
        </w:tc>
        <w:tc>
          <w:tcPr>
            <w:tcW w:w="992" w:type="dxa"/>
          </w:tcPr>
          <w:p w:rsidR="00FB0601" w:rsidRPr="006C118B" w:rsidRDefault="00FB0601" w:rsidP="00D0641E"/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284B75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18C9">
              <w:rPr>
                <w:sz w:val="24"/>
                <w:szCs w:val="24"/>
              </w:rPr>
              <w:t>4</w:t>
            </w:r>
            <w:r w:rsidR="00FB0601" w:rsidRPr="00316AB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316AB6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Дифференциация  Р-Л.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Формировать навык дифференциации звуков Р-Л. Коррекция слухового восприятия на основе работы по дифференциации звуков.</w:t>
            </w:r>
          </w:p>
        </w:tc>
        <w:tc>
          <w:tcPr>
            <w:tcW w:w="992" w:type="dxa"/>
          </w:tcPr>
          <w:p w:rsidR="00FB0601" w:rsidRPr="006C118B" w:rsidRDefault="00FB0601" w:rsidP="00D0641E"/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B0601" w:rsidRPr="00316AB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316AB6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Звук и буква й.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Познакомить со звуком и буквой й. Коррекция слухового восприятия на основе работы с согласным звуком, чтении слогов</w:t>
            </w:r>
            <w:proofErr w:type="gramStart"/>
            <w:r w:rsidRPr="00316AB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FB0601" w:rsidRPr="006C118B" w:rsidRDefault="00FB0601" w:rsidP="00D0641E"/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FB0601" w:rsidRPr="00316AB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316AB6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Дифференциация и-й.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Формировать навык различать на слух и-й. Коррекция слухового восприятия на основе работы с данными звуками.</w:t>
            </w:r>
          </w:p>
        </w:tc>
        <w:tc>
          <w:tcPr>
            <w:tcW w:w="992" w:type="dxa"/>
          </w:tcPr>
          <w:p w:rsidR="00FB0601" w:rsidRPr="006C118B" w:rsidRDefault="00FB0601" w:rsidP="00D0641E"/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FB0601" w:rsidRPr="00316AB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316AB6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316AB6">
              <w:rPr>
                <w:sz w:val="24"/>
                <w:szCs w:val="24"/>
              </w:rPr>
              <w:t>Жж</w:t>
            </w:r>
            <w:proofErr w:type="spellEnd"/>
            <w:r w:rsidRPr="00316AB6">
              <w:rPr>
                <w:sz w:val="24"/>
                <w:szCs w:val="24"/>
              </w:rPr>
              <w:t>.</w:t>
            </w:r>
            <w:r w:rsidR="00C91E34">
              <w:rPr>
                <w:sz w:val="24"/>
                <w:szCs w:val="24"/>
              </w:rPr>
              <w:t xml:space="preserve"> </w:t>
            </w:r>
            <w:r w:rsidR="00C91E34" w:rsidRPr="00316AB6">
              <w:rPr>
                <w:sz w:val="24"/>
                <w:szCs w:val="24"/>
              </w:rPr>
              <w:lastRenderedPageBreak/>
              <w:t xml:space="preserve">Сочетания </w:t>
            </w:r>
            <w:proofErr w:type="spellStart"/>
            <w:r w:rsidR="00C91E34" w:rsidRPr="00316AB6">
              <w:rPr>
                <w:sz w:val="24"/>
                <w:szCs w:val="24"/>
              </w:rPr>
              <w:t>Жи</w:t>
            </w:r>
            <w:proofErr w:type="spellEnd"/>
            <w:r w:rsidR="00C91E34" w:rsidRPr="00316AB6">
              <w:rPr>
                <w:sz w:val="24"/>
                <w:szCs w:val="24"/>
              </w:rPr>
              <w:t>-Ши.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lastRenderedPageBreak/>
              <w:t xml:space="preserve">Познакомить со звуком и буквой </w:t>
            </w:r>
            <w:proofErr w:type="spellStart"/>
            <w:r w:rsidRPr="00316AB6">
              <w:rPr>
                <w:sz w:val="24"/>
                <w:szCs w:val="24"/>
              </w:rPr>
              <w:t>Жж</w:t>
            </w:r>
            <w:proofErr w:type="spellEnd"/>
            <w:r w:rsidRPr="00316AB6">
              <w:rPr>
                <w:sz w:val="24"/>
                <w:szCs w:val="24"/>
              </w:rPr>
              <w:t xml:space="preserve">. Коррекция слухового восприятия на </w:t>
            </w:r>
            <w:r w:rsidRPr="00316AB6">
              <w:rPr>
                <w:sz w:val="24"/>
                <w:szCs w:val="24"/>
              </w:rPr>
              <w:lastRenderedPageBreak/>
              <w:t>основе работы с согласным звуком, чтении слогов</w:t>
            </w:r>
            <w:proofErr w:type="gramStart"/>
            <w:r w:rsidRPr="00316AB6">
              <w:rPr>
                <w:sz w:val="24"/>
                <w:szCs w:val="24"/>
              </w:rPr>
              <w:t xml:space="preserve"> .</w:t>
            </w:r>
            <w:proofErr w:type="gramEnd"/>
            <w:r w:rsidR="00C91E34">
              <w:rPr>
                <w:sz w:val="24"/>
                <w:szCs w:val="24"/>
              </w:rPr>
              <w:t xml:space="preserve"> </w:t>
            </w:r>
            <w:r w:rsidR="00C91E34" w:rsidRPr="00316AB6">
              <w:rPr>
                <w:sz w:val="24"/>
                <w:szCs w:val="24"/>
              </w:rPr>
              <w:t xml:space="preserve">Формировать первоначальные навыки о сочетаниях </w:t>
            </w:r>
            <w:proofErr w:type="spellStart"/>
            <w:r w:rsidR="00C91E34" w:rsidRPr="00316AB6">
              <w:rPr>
                <w:sz w:val="24"/>
                <w:szCs w:val="24"/>
              </w:rPr>
              <w:t>жи</w:t>
            </w:r>
            <w:proofErr w:type="spellEnd"/>
            <w:r w:rsidR="00C91E34" w:rsidRPr="00316AB6">
              <w:rPr>
                <w:sz w:val="24"/>
                <w:szCs w:val="24"/>
              </w:rPr>
              <w:t>-ши. Коррекция внимания при чтении соответствующих сочетаний.</w:t>
            </w:r>
          </w:p>
        </w:tc>
        <w:tc>
          <w:tcPr>
            <w:tcW w:w="992" w:type="dxa"/>
          </w:tcPr>
          <w:p w:rsidR="00FB0601" w:rsidRPr="006C118B" w:rsidRDefault="00FB0601" w:rsidP="00D0641E"/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68-69</w:t>
            </w:r>
            <w:r w:rsidR="00FB0601" w:rsidRPr="00316AB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316AB6" w:rsidRDefault="00C91E34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0601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Дифференциация Ж-Ш.</w:t>
            </w:r>
          </w:p>
          <w:p w:rsidR="00C91E34" w:rsidRPr="00316AB6" w:rsidRDefault="00C91E34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316AB6">
              <w:rPr>
                <w:sz w:val="24"/>
                <w:szCs w:val="24"/>
              </w:rPr>
              <w:t>Жи</w:t>
            </w:r>
            <w:proofErr w:type="spellEnd"/>
            <w:r w:rsidRPr="00316AB6">
              <w:rPr>
                <w:sz w:val="24"/>
                <w:szCs w:val="24"/>
              </w:rPr>
              <w:t>-Ши.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Формировать навык дифференциации сходных по звучанию звуков. Коррекция слухового восприятия на основе работы по дифференциации звуков.</w:t>
            </w:r>
            <w:r w:rsidR="00C91E34">
              <w:rPr>
                <w:sz w:val="24"/>
                <w:szCs w:val="24"/>
              </w:rPr>
              <w:t xml:space="preserve"> </w:t>
            </w:r>
            <w:r w:rsidR="00C91E34" w:rsidRPr="00316AB6">
              <w:rPr>
                <w:sz w:val="24"/>
                <w:szCs w:val="24"/>
              </w:rPr>
              <w:t xml:space="preserve">Формировать первоначальные навыки о сочетаниях </w:t>
            </w:r>
            <w:proofErr w:type="spellStart"/>
            <w:r w:rsidR="00C91E34" w:rsidRPr="00316AB6">
              <w:rPr>
                <w:sz w:val="24"/>
                <w:szCs w:val="24"/>
              </w:rPr>
              <w:t>жи</w:t>
            </w:r>
            <w:proofErr w:type="spellEnd"/>
            <w:r w:rsidR="00C91E34" w:rsidRPr="00316AB6">
              <w:rPr>
                <w:sz w:val="24"/>
                <w:szCs w:val="24"/>
              </w:rPr>
              <w:t>-ши. Коррекция внимания при чтении соответствующих сочетаний.</w:t>
            </w:r>
          </w:p>
        </w:tc>
        <w:tc>
          <w:tcPr>
            <w:tcW w:w="992" w:type="dxa"/>
          </w:tcPr>
          <w:p w:rsidR="00FB0601" w:rsidRPr="006C118B" w:rsidRDefault="00FB0601" w:rsidP="00D0641E"/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B0601" w:rsidRPr="00316AB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316AB6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316AB6">
              <w:rPr>
                <w:sz w:val="24"/>
                <w:szCs w:val="24"/>
              </w:rPr>
              <w:t>Бб</w:t>
            </w:r>
            <w:proofErr w:type="spellEnd"/>
            <w:r w:rsidRPr="00316AB6">
              <w:rPr>
                <w:sz w:val="24"/>
                <w:szCs w:val="24"/>
              </w:rPr>
              <w:t>.</w:t>
            </w:r>
            <w:r w:rsidR="00C91E34">
              <w:rPr>
                <w:sz w:val="24"/>
                <w:szCs w:val="24"/>
              </w:rPr>
              <w:t xml:space="preserve"> </w:t>
            </w:r>
            <w:r w:rsidR="00C91E34" w:rsidRPr="00316AB6">
              <w:rPr>
                <w:sz w:val="24"/>
                <w:szCs w:val="24"/>
              </w:rPr>
              <w:t xml:space="preserve">Чтение слов и предложений с буквой </w:t>
            </w:r>
            <w:proofErr w:type="spellStart"/>
            <w:r w:rsidR="00C91E34" w:rsidRPr="00316AB6">
              <w:rPr>
                <w:sz w:val="24"/>
                <w:szCs w:val="24"/>
              </w:rPr>
              <w:t>Бб</w:t>
            </w:r>
            <w:proofErr w:type="spellEnd"/>
            <w:r w:rsidR="00C91E34" w:rsidRPr="00316AB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316AB6">
              <w:rPr>
                <w:sz w:val="24"/>
                <w:szCs w:val="24"/>
              </w:rPr>
              <w:t>Бб</w:t>
            </w:r>
            <w:proofErr w:type="spellEnd"/>
            <w:r w:rsidRPr="00316AB6">
              <w:rPr>
                <w:sz w:val="24"/>
                <w:szCs w:val="24"/>
              </w:rPr>
              <w:t>. Коррекция слухового восприятия на основе работы с согласным звуком, чтении слогов</w:t>
            </w:r>
            <w:proofErr w:type="gramStart"/>
            <w:r w:rsidRPr="00316AB6">
              <w:rPr>
                <w:sz w:val="24"/>
                <w:szCs w:val="24"/>
              </w:rPr>
              <w:t xml:space="preserve"> .</w:t>
            </w:r>
            <w:proofErr w:type="gramEnd"/>
            <w:r w:rsidR="00C91E34">
              <w:rPr>
                <w:sz w:val="24"/>
                <w:szCs w:val="24"/>
              </w:rPr>
              <w:t xml:space="preserve">  </w:t>
            </w:r>
            <w:r w:rsidR="00C91E34" w:rsidRPr="00316AB6">
              <w:rPr>
                <w:sz w:val="24"/>
                <w:szCs w:val="24"/>
              </w:rPr>
              <w:t>Формировать навык чтения слов с изученными буквами. Коррекция речи на основе выбора соответствующего темпа и ритма речи.</w:t>
            </w:r>
          </w:p>
        </w:tc>
        <w:tc>
          <w:tcPr>
            <w:tcW w:w="992" w:type="dxa"/>
          </w:tcPr>
          <w:p w:rsidR="00FB0601" w:rsidRPr="006C118B" w:rsidRDefault="00FB0601" w:rsidP="00D0641E"/>
        </w:tc>
        <w:tc>
          <w:tcPr>
            <w:tcW w:w="1134" w:type="dxa"/>
          </w:tcPr>
          <w:p w:rsidR="00FB0601" w:rsidRPr="006C118B" w:rsidRDefault="00FB0601" w:rsidP="0036000A">
            <w:pPr>
              <w:ind w:right="1168"/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FB0601" w:rsidRPr="00316AB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316AB6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Дифференциация Б-П.</w:t>
            </w:r>
            <w:r w:rsidR="00C91E34">
              <w:rPr>
                <w:sz w:val="24"/>
                <w:szCs w:val="24"/>
              </w:rPr>
              <w:t xml:space="preserve">  Чтение текста «Шалун Барсик»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навык дифференциации звуков Б-П</w:t>
            </w:r>
            <w:r w:rsidRPr="00316AB6">
              <w:rPr>
                <w:sz w:val="24"/>
                <w:szCs w:val="24"/>
              </w:rPr>
              <w:t>. Коррекция слухового восприятия на основе работы по дифференциации звуков.</w:t>
            </w:r>
            <w:r w:rsidR="00C91E34">
              <w:rPr>
                <w:sz w:val="24"/>
                <w:szCs w:val="24"/>
              </w:rPr>
              <w:t xml:space="preserve">  Формировать навык чтения текстов. Коррекция мышления, речи на основе работы по тексту.</w:t>
            </w:r>
          </w:p>
        </w:tc>
        <w:tc>
          <w:tcPr>
            <w:tcW w:w="992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316AB6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Дд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 xml:space="preserve">Познакомить </w:t>
            </w:r>
            <w:r>
              <w:rPr>
                <w:sz w:val="24"/>
                <w:szCs w:val="24"/>
              </w:rPr>
              <w:t xml:space="preserve">со звуком и буквой </w:t>
            </w:r>
            <w:proofErr w:type="spellStart"/>
            <w:r>
              <w:rPr>
                <w:sz w:val="24"/>
                <w:szCs w:val="24"/>
              </w:rPr>
              <w:t>Дд</w:t>
            </w:r>
            <w:proofErr w:type="spellEnd"/>
            <w:r w:rsidRPr="00316AB6">
              <w:rPr>
                <w:sz w:val="24"/>
                <w:szCs w:val="24"/>
              </w:rPr>
              <w:t>. Коррекция слухового восприятия на основе работы с согласным звуком, чтении слогов</w:t>
            </w:r>
            <w:proofErr w:type="gramStart"/>
            <w:r w:rsidRPr="00316AB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316AB6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</w:t>
            </w:r>
            <w:proofErr w:type="gramStart"/>
            <w:r>
              <w:rPr>
                <w:sz w:val="24"/>
                <w:szCs w:val="24"/>
              </w:rPr>
              <w:t>Д-Т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навык дифференциации звуков </w:t>
            </w:r>
            <w:proofErr w:type="gramStart"/>
            <w:r>
              <w:rPr>
                <w:sz w:val="24"/>
                <w:szCs w:val="24"/>
              </w:rPr>
              <w:t>Д-Т</w:t>
            </w:r>
            <w:proofErr w:type="gramEnd"/>
            <w:r w:rsidRPr="00316AB6">
              <w:rPr>
                <w:sz w:val="24"/>
                <w:szCs w:val="24"/>
              </w:rPr>
              <w:t>. Коррекция слухового восприятия на основе работы по дифференциации звуков.</w:t>
            </w:r>
          </w:p>
        </w:tc>
        <w:tc>
          <w:tcPr>
            <w:tcW w:w="992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316AB6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601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316AB6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</w:t>
            </w:r>
            <w:proofErr w:type="gramStart"/>
            <w:r>
              <w:rPr>
                <w:sz w:val="24"/>
                <w:szCs w:val="24"/>
              </w:rPr>
              <w:t xml:space="preserve"> Г</w:t>
            </w:r>
            <w:proofErr w:type="gramEnd"/>
            <w:r>
              <w:rPr>
                <w:sz w:val="24"/>
                <w:szCs w:val="24"/>
              </w:rPr>
              <w:t>г.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ознакомить со звуком и буквой Гг</w:t>
            </w:r>
            <w:r w:rsidRPr="00316AB6">
              <w:rPr>
                <w:sz w:val="24"/>
                <w:szCs w:val="24"/>
              </w:rPr>
              <w:t xml:space="preserve">. Коррекция слухового восприятия на </w:t>
            </w:r>
            <w:r w:rsidRPr="00316AB6">
              <w:rPr>
                <w:sz w:val="24"/>
                <w:szCs w:val="24"/>
              </w:rPr>
              <w:lastRenderedPageBreak/>
              <w:t>основе работы с согласным звуком, чтении слогов</w:t>
            </w:r>
            <w:proofErr w:type="gramStart"/>
            <w:r w:rsidRPr="00316AB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316AB6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C91E34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4918C9">
              <w:rPr>
                <w:sz w:val="24"/>
                <w:szCs w:val="24"/>
              </w:rPr>
              <w:t>5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</w:t>
            </w:r>
            <w:proofErr w:type="gramStart"/>
            <w:r>
              <w:rPr>
                <w:sz w:val="24"/>
                <w:szCs w:val="24"/>
              </w:rPr>
              <w:t>Г-К</w:t>
            </w:r>
            <w:proofErr w:type="gramEnd"/>
            <w:r>
              <w:rPr>
                <w:sz w:val="24"/>
                <w:szCs w:val="24"/>
              </w:rPr>
              <w:t>.</w:t>
            </w:r>
            <w:r w:rsidR="00C91E34">
              <w:rPr>
                <w:sz w:val="24"/>
                <w:szCs w:val="24"/>
              </w:rPr>
              <w:t xml:space="preserve"> Чтение текста «Артисты».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 w:rsidRPr="00316AB6">
              <w:rPr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навык дифференциации звуков </w:t>
            </w:r>
            <w:proofErr w:type="gramStart"/>
            <w:r>
              <w:rPr>
                <w:sz w:val="24"/>
                <w:szCs w:val="24"/>
              </w:rPr>
              <w:t>Г-К</w:t>
            </w:r>
            <w:proofErr w:type="gramEnd"/>
            <w:r w:rsidRPr="00316AB6">
              <w:rPr>
                <w:sz w:val="24"/>
                <w:szCs w:val="24"/>
              </w:rPr>
              <w:t>. Коррекция слухового восприятия на основе работы по дифференциации звуков.</w:t>
            </w:r>
            <w:r w:rsidR="00C91E34">
              <w:rPr>
                <w:sz w:val="24"/>
                <w:szCs w:val="24"/>
              </w:rPr>
              <w:t xml:space="preserve"> Формировать навык работы с текстовым материалом учебника. Коррекция выразительности речи при работе с интонацией при чтении текста.</w:t>
            </w:r>
          </w:p>
        </w:tc>
        <w:tc>
          <w:tcPr>
            <w:tcW w:w="992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316AB6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ь – показатель мягкости согласных звуков.</w:t>
            </w:r>
            <w:r w:rsidR="00C91E34">
              <w:rPr>
                <w:sz w:val="24"/>
                <w:szCs w:val="24"/>
              </w:rPr>
              <w:t xml:space="preserve"> Чтение текста «</w:t>
            </w:r>
            <w:proofErr w:type="gramStart"/>
            <w:r w:rsidR="00C91E34">
              <w:rPr>
                <w:sz w:val="24"/>
                <w:szCs w:val="24"/>
              </w:rPr>
              <w:t>Лодыри</w:t>
            </w:r>
            <w:proofErr w:type="gramEnd"/>
            <w:r w:rsidR="00C91E34">
              <w:rPr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знания о ь – как показателе мягкости согласных звуков. Коррекция фонематического слуха при чтении слов с ь.</w:t>
            </w:r>
            <w:r w:rsidR="00C91E34">
              <w:rPr>
                <w:sz w:val="24"/>
                <w:szCs w:val="24"/>
              </w:rPr>
              <w:t xml:space="preserve"> Формировать навык работы с текстовым материалом учебника. Коррекция выразительности речи при работе с интонацией при чтении текста.</w:t>
            </w:r>
          </w:p>
        </w:tc>
        <w:tc>
          <w:tcPr>
            <w:tcW w:w="992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316AB6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чтения слогов и слов с мягкими и твердыми согласными на конце слов. Коррекция мышления, фонематического слуха при  работе со слоговыми структурами.</w:t>
            </w:r>
          </w:p>
        </w:tc>
        <w:tc>
          <w:tcPr>
            <w:tcW w:w="992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316AB6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0601" w:rsidRPr="005C32C2" w:rsidRDefault="00FB0601" w:rsidP="00D064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316AB6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4671F2" w:rsidTr="00FB0601">
        <w:tc>
          <w:tcPr>
            <w:tcW w:w="567" w:type="dxa"/>
          </w:tcPr>
          <w:p w:rsidR="00FB0601" w:rsidRPr="00316AB6" w:rsidRDefault="004918C9" w:rsidP="0049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CC7AD8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0601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и буква Ее.</w:t>
            </w:r>
            <w:r w:rsidR="00CC7AD8">
              <w:rPr>
                <w:sz w:val="24"/>
                <w:szCs w:val="24"/>
              </w:rPr>
              <w:t xml:space="preserve"> Буква</w:t>
            </w:r>
            <w:proofErr w:type="gramStart"/>
            <w:r w:rsidR="00CC7AD8">
              <w:rPr>
                <w:sz w:val="24"/>
                <w:szCs w:val="24"/>
              </w:rPr>
              <w:t xml:space="preserve"> Е</w:t>
            </w:r>
            <w:proofErr w:type="gramEnd"/>
            <w:r w:rsidR="00CC7AD8">
              <w:rPr>
                <w:sz w:val="24"/>
                <w:szCs w:val="24"/>
              </w:rPr>
              <w:t xml:space="preserve"> – показатель мягкости согласного звука. Чтение текста «В лесу». Упражнение в дополнении предложений. Чтение текста «Повара»</w:t>
            </w:r>
          </w:p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буквой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в начале слова. Коррекция фонематического слуха на основе работы с текстовым материалом учебника.</w:t>
            </w:r>
            <w:r w:rsidR="00CC7AD8">
              <w:rPr>
                <w:sz w:val="24"/>
                <w:szCs w:val="24"/>
              </w:rPr>
              <w:t xml:space="preserve"> Познакомить с буквой е – показателем мягкости согласных звуков. Коррекция внимания, речи при чтении слов и предложений с изученными буквами. Формировать навык работы с текстовым материалом учебника. Коррекция выразительности речи при работе с интонацией при чтении текста. Упражнять в дополнении предложений. Коррекция </w:t>
            </w:r>
            <w:r w:rsidR="00CC7AD8">
              <w:rPr>
                <w:sz w:val="24"/>
                <w:szCs w:val="24"/>
              </w:rPr>
              <w:lastRenderedPageBreak/>
              <w:t>мыслительной деятельности при дополнении предложений подходящими по смыслу словами. Повторить знания о согласных и гласных звуках и буквах. Коррекция мышления на основе работы текстовым материалом учебника.</w:t>
            </w:r>
          </w:p>
        </w:tc>
        <w:tc>
          <w:tcPr>
            <w:tcW w:w="992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316AB6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124C2" w:rsidTr="00FB0601">
        <w:tc>
          <w:tcPr>
            <w:tcW w:w="567" w:type="dxa"/>
          </w:tcPr>
          <w:p w:rsidR="00FB0601" w:rsidRPr="00C124C2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80-81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CC7AD8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0601" w:rsidRPr="00C124C2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C7AD8">
              <w:rPr>
                <w:sz w:val="24"/>
                <w:szCs w:val="24"/>
              </w:rPr>
              <w:t xml:space="preserve"> Буква Я – показатель мягкости согласного звука. Чтение текста «Наш хор». Дифференциация слогов с твердыми и мягкими согласными.</w:t>
            </w:r>
          </w:p>
        </w:tc>
        <w:tc>
          <w:tcPr>
            <w:tcW w:w="4253" w:type="dxa"/>
          </w:tcPr>
          <w:p w:rsidR="00FB0601" w:rsidRPr="00C124C2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буквой Я в начале слова. Коррекция речи, мышления  на основе работы с текстовым материалом учебника.</w:t>
            </w:r>
            <w:r w:rsidR="00CC7AD8">
              <w:rPr>
                <w:sz w:val="24"/>
                <w:szCs w:val="24"/>
              </w:rPr>
              <w:t xml:space="preserve"> Познакомить с буквой я – показателем мягкости согласных звуков. Коррекция внимания, речи при чтении слов и предложений с изученными буквами. Формировать навык чтения текста с изученными буквами. Коррекция мыслительной деятельности на основе поиска соответствия предложения схеме. Формировать навык чтения слогов с твердыми и мягкими согласными. Коррекция слухового восприятия, мышления при чтении слогов и слов с оппозиционными звуками.</w:t>
            </w:r>
          </w:p>
        </w:tc>
        <w:tc>
          <w:tcPr>
            <w:tcW w:w="992" w:type="dxa"/>
          </w:tcPr>
          <w:p w:rsidR="00FB0601" w:rsidRPr="00C124C2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124C2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CC7AD8" w:rsidRPr="00C124C2" w:rsidTr="00FB0601">
        <w:tc>
          <w:tcPr>
            <w:tcW w:w="567" w:type="dxa"/>
          </w:tcPr>
          <w:p w:rsidR="00CC7AD8" w:rsidRDefault="00CC7AD8" w:rsidP="00D064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7AD8" w:rsidRDefault="00CC7AD8" w:rsidP="00D064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D8" w:rsidRDefault="00CC7AD8" w:rsidP="00D064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C7AD8" w:rsidRDefault="00CC7AD8" w:rsidP="00D064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AD8" w:rsidRPr="00C124C2" w:rsidRDefault="00CC7AD8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D8" w:rsidRPr="00C124C2" w:rsidRDefault="00CC7AD8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124C2" w:rsidTr="00FB0601">
        <w:tc>
          <w:tcPr>
            <w:tcW w:w="567" w:type="dxa"/>
          </w:tcPr>
          <w:p w:rsidR="00FB0601" w:rsidRPr="00C124C2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C124C2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Юю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C7AD8">
              <w:rPr>
                <w:sz w:val="24"/>
                <w:szCs w:val="24"/>
              </w:rPr>
              <w:t xml:space="preserve"> Буква ю – показатель мягкости согласного звука. Чтение текста «Прятки». Дифференциация слогов с твердыми и мягкими согласными.</w:t>
            </w:r>
          </w:p>
        </w:tc>
        <w:tc>
          <w:tcPr>
            <w:tcW w:w="4253" w:type="dxa"/>
          </w:tcPr>
          <w:p w:rsidR="00FB0601" w:rsidRPr="00C124C2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звуком и буквой Ю. Формировать навык чтения слов с буквой ю в начале слова и после гласной.</w:t>
            </w:r>
            <w:r w:rsidR="00CC7AD8">
              <w:rPr>
                <w:sz w:val="24"/>
                <w:szCs w:val="24"/>
              </w:rPr>
              <w:t xml:space="preserve"> Познакомить с буквой </w:t>
            </w:r>
            <w:proofErr w:type="gramStart"/>
            <w:r w:rsidR="00CC7AD8">
              <w:rPr>
                <w:sz w:val="24"/>
                <w:szCs w:val="24"/>
              </w:rPr>
              <w:t>ю–</w:t>
            </w:r>
            <w:proofErr w:type="gramEnd"/>
            <w:r w:rsidR="00CC7AD8">
              <w:rPr>
                <w:sz w:val="24"/>
                <w:szCs w:val="24"/>
              </w:rPr>
              <w:t xml:space="preserve"> показателем мягкости согласных звуков. Коррекция внимания, речи при чтении слов и предложений с буквой ю. Формировать навык чтения текста с изученными буквами. Коррекция мыслительной деятельности на основе поиска соответствия предложения схеме. Формировать навык чтения слогов с твердыми и мягкими согласными. Коррекция слухового восприятия, мышления при чтении </w:t>
            </w:r>
            <w:r w:rsidR="00CC7AD8">
              <w:rPr>
                <w:sz w:val="24"/>
                <w:szCs w:val="24"/>
              </w:rPr>
              <w:lastRenderedPageBreak/>
              <w:t>слогов и слов с гласными У-Ю.</w:t>
            </w:r>
          </w:p>
        </w:tc>
        <w:tc>
          <w:tcPr>
            <w:tcW w:w="992" w:type="dxa"/>
          </w:tcPr>
          <w:p w:rsidR="00FB0601" w:rsidRPr="00C124C2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124C2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CC7AD8" w:rsidRPr="00C124C2" w:rsidTr="00FB0601">
        <w:tc>
          <w:tcPr>
            <w:tcW w:w="567" w:type="dxa"/>
          </w:tcPr>
          <w:p w:rsidR="00CC7AD8" w:rsidRDefault="00CC7AD8" w:rsidP="00D064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7AD8" w:rsidRDefault="00CC7AD8" w:rsidP="00D064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7AD8" w:rsidRDefault="00CC7AD8" w:rsidP="00D064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C7AD8" w:rsidRDefault="00CC7AD8" w:rsidP="00D064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7AD8" w:rsidRPr="00C124C2" w:rsidRDefault="00CC7AD8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7AD8" w:rsidRPr="00C124C2" w:rsidRDefault="00CC7AD8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124C2" w:rsidTr="00FB0601">
        <w:tc>
          <w:tcPr>
            <w:tcW w:w="567" w:type="dxa"/>
          </w:tcPr>
          <w:p w:rsidR="00FB0601" w:rsidRPr="00C124C2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8485</w:t>
            </w:r>
            <w:r w:rsidR="00FB0601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Ёё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33FAB">
              <w:rPr>
                <w:sz w:val="24"/>
                <w:szCs w:val="24"/>
              </w:rPr>
              <w:t xml:space="preserve"> Буква</w:t>
            </w:r>
            <w:proofErr w:type="gramStart"/>
            <w:r w:rsidR="00333FAB">
              <w:rPr>
                <w:sz w:val="24"/>
                <w:szCs w:val="24"/>
              </w:rPr>
              <w:t xml:space="preserve"> Ё</w:t>
            </w:r>
            <w:proofErr w:type="gramEnd"/>
            <w:r w:rsidR="00333FAB">
              <w:rPr>
                <w:sz w:val="24"/>
                <w:szCs w:val="24"/>
              </w:rPr>
              <w:t xml:space="preserve"> – показатель мягкости согласного звука. Чтение текстов «Вот так Тёпа!», «Шутка».</w:t>
            </w:r>
          </w:p>
        </w:tc>
        <w:tc>
          <w:tcPr>
            <w:tcW w:w="4253" w:type="dxa"/>
          </w:tcPr>
          <w:p w:rsidR="00FB0601" w:rsidRPr="00316AB6" w:rsidRDefault="00FB060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буквой</w:t>
            </w:r>
            <w:proofErr w:type="gramStart"/>
            <w:r>
              <w:rPr>
                <w:sz w:val="24"/>
                <w:szCs w:val="24"/>
              </w:rPr>
              <w:t xml:space="preserve"> Ё</w:t>
            </w:r>
            <w:proofErr w:type="gramEnd"/>
            <w:r>
              <w:rPr>
                <w:sz w:val="24"/>
                <w:szCs w:val="24"/>
              </w:rPr>
              <w:t xml:space="preserve"> в начале слова. Коррекция фонематического слуха на основе работы с текстовым материалом учебника.</w:t>
            </w:r>
            <w:r w:rsidR="00333FAB">
              <w:rPr>
                <w:sz w:val="24"/>
                <w:szCs w:val="24"/>
              </w:rPr>
              <w:t xml:space="preserve"> Познакомить с буквой</w:t>
            </w:r>
            <w:proofErr w:type="gramStart"/>
            <w:r w:rsidR="00333FAB">
              <w:rPr>
                <w:sz w:val="24"/>
                <w:szCs w:val="24"/>
              </w:rPr>
              <w:t xml:space="preserve"> Ё</w:t>
            </w:r>
            <w:proofErr w:type="gramEnd"/>
            <w:r w:rsidR="00333FAB">
              <w:rPr>
                <w:sz w:val="24"/>
                <w:szCs w:val="24"/>
              </w:rPr>
              <w:t xml:space="preserve"> – показателем мягкости согласных звуков. Коррекция внимания, речи при чтении слов и предложений с изученными буквами. Формировать навык чтения текста с изученными буквами. Коррекция мыслительной деятельности на основе поиска соответствия предложения схеме.</w:t>
            </w:r>
          </w:p>
        </w:tc>
        <w:tc>
          <w:tcPr>
            <w:tcW w:w="992" w:type="dxa"/>
          </w:tcPr>
          <w:p w:rsidR="00FB0601" w:rsidRPr="00C124C2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124C2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333FAB" w:rsidRPr="00C124C2" w:rsidTr="00FB0601">
        <w:tc>
          <w:tcPr>
            <w:tcW w:w="567" w:type="dxa"/>
          </w:tcPr>
          <w:p w:rsidR="00333FAB" w:rsidRDefault="00333FAB" w:rsidP="00D064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3FAB" w:rsidRDefault="00333FAB" w:rsidP="00D064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33FAB" w:rsidRDefault="00333FAB" w:rsidP="00D064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33FAB" w:rsidRDefault="00333FAB" w:rsidP="00D064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FAB" w:rsidRPr="00C124C2" w:rsidRDefault="00333FAB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FAB" w:rsidRPr="00C124C2" w:rsidRDefault="00333FAB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96C4B" w:rsidTr="00FB0601">
        <w:tc>
          <w:tcPr>
            <w:tcW w:w="567" w:type="dxa"/>
          </w:tcPr>
          <w:p w:rsidR="00FB0601" w:rsidRPr="00C96C4B" w:rsidRDefault="004918C9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FB0601" w:rsidRPr="00C96C4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C96C4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3FAB" w:rsidRPr="00C96C4B" w:rsidRDefault="00FB0601" w:rsidP="00333FAB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C96C4B">
              <w:rPr>
                <w:sz w:val="24"/>
                <w:szCs w:val="24"/>
              </w:rPr>
              <w:t>Чч</w:t>
            </w:r>
            <w:proofErr w:type="spellEnd"/>
            <w:r w:rsidRPr="00C96C4B">
              <w:rPr>
                <w:sz w:val="24"/>
                <w:szCs w:val="24"/>
              </w:rPr>
              <w:t>.</w:t>
            </w:r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>Составление и чтение предложений. Чтение текста «Красная Шапочка».</w:t>
            </w:r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 xml:space="preserve">Чтение сочетаний </w:t>
            </w:r>
            <w:proofErr w:type="spellStart"/>
            <w:r w:rsidR="00333FAB" w:rsidRPr="00C96C4B">
              <w:rPr>
                <w:sz w:val="24"/>
                <w:szCs w:val="24"/>
              </w:rPr>
              <w:t>Ча</w:t>
            </w:r>
            <w:proofErr w:type="spellEnd"/>
            <w:r w:rsidR="00333FAB" w:rsidRPr="00C96C4B">
              <w:rPr>
                <w:sz w:val="24"/>
                <w:szCs w:val="24"/>
              </w:rPr>
              <w:t>-Чу, слов, предложений с ними. Чтение сказки «Хитрая лисичка»</w:t>
            </w:r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>Дифференциация слов по вопросам Кто? Что?</w:t>
            </w:r>
          </w:p>
          <w:p w:rsidR="00FB0601" w:rsidRPr="00C96C4B" w:rsidRDefault="00333FAB" w:rsidP="00333FAB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96C4B">
              <w:rPr>
                <w:sz w:val="24"/>
                <w:szCs w:val="24"/>
              </w:rPr>
              <w:t>изученного</w:t>
            </w:r>
            <w:proofErr w:type="gramEnd"/>
            <w:r w:rsidRPr="00C96C4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C96C4B">
              <w:rPr>
                <w:sz w:val="24"/>
                <w:szCs w:val="24"/>
              </w:rPr>
              <w:t>Чч</w:t>
            </w:r>
            <w:proofErr w:type="spellEnd"/>
            <w:r w:rsidRPr="00C96C4B">
              <w:rPr>
                <w:sz w:val="24"/>
                <w:szCs w:val="24"/>
              </w:rPr>
              <w:t>. Коррекция слухового восприятия на основе работы с согласным шипящим звуком, чтении таблицы прямых и обратных слогов</w:t>
            </w:r>
            <w:proofErr w:type="gramStart"/>
            <w:r w:rsidRPr="00C96C4B">
              <w:rPr>
                <w:sz w:val="24"/>
                <w:szCs w:val="24"/>
              </w:rPr>
              <w:t xml:space="preserve"> .</w:t>
            </w:r>
            <w:proofErr w:type="gramEnd"/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>Формировать навык составления предложений по схеме. Коррекция мышления при работе с текстовым материалом учебника.</w:t>
            </w:r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 xml:space="preserve">Познакомить с правописанием </w:t>
            </w:r>
            <w:proofErr w:type="spellStart"/>
            <w:proofErr w:type="gramStart"/>
            <w:r w:rsidR="00333FAB" w:rsidRPr="00C96C4B">
              <w:rPr>
                <w:sz w:val="24"/>
                <w:szCs w:val="24"/>
              </w:rPr>
              <w:t>ча</w:t>
            </w:r>
            <w:proofErr w:type="spellEnd"/>
            <w:r w:rsidR="00333FAB" w:rsidRPr="00C96C4B">
              <w:rPr>
                <w:sz w:val="24"/>
                <w:szCs w:val="24"/>
              </w:rPr>
              <w:t>-чу</w:t>
            </w:r>
            <w:proofErr w:type="gramEnd"/>
            <w:r w:rsidR="00333FAB" w:rsidRPr="00C96C4B">
              <w:rPr>
                <w:sz w:val="24"/>
                <w:szCs w:val="24"/>
              </w:rPr>
              <w:t>. Коррекция фонематического слуха</w:t>
            </w:r>
            <w:proofErr w:type="gramStart"/>
            <w:r w:rsidR="00333FAB" w:rsidRPr="00C96C4B">
              <w:rPr>
                <w:sz w:val="24"/>
                <w:szCs w:val="24"/>
              </w:rPr>
              <w:t xml:space="preserve"> ,</w:t>
            </w:r>
            <w:proofErr w:type="gramEnd"/>
            <w:r w:rsidR="00333FAB" w:rsidRPr="00C96C4B">
              <w:rPr>
                <w:sz w:val="24"/>
                <w:szCs w:val="24"/>
              </w:rPr>
              <w:t xml:space="preserve"> памяти на основе работы с данными сочетаниями, чтением и заучиванием скороговорок.</w:t>
            </w:r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>Познакомить со словами, отвечающими на вопрос кто? и что? Коррекция мышления на основе дифференциации предметов по вопросам.</w:t>
            </w:r>
          </w:p>
        </w:tc>
        <w:tc>
          <w:tcPr>
            <w:tcW w:w="992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96C4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96C4B" w:rsidTr="00FB0601">
        <w:tc>
          <w:tcPr>
            <w:tcW w:w="567" w:type="dxa"/>
          </w:tcPr>
          <w:p w:rsidR="00FB0601" w:rsidRPr="00C96C4B" w:rsidRDefault="00752616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87-88</w:t>
            </w:r>
            <w:r w:rsidR="00FB0601" w:rsidRPr="00C96C4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C96C4B" w:rsidRDefault="00333FAB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C96C4B">
              <w:rPr>
                <w:sz w:val="24"/>
                <w:szCs w:val="24"/>
              </w:rPr>
              <w:t>Фф</w:t>
            </w:r>
            <w:proofErr w:type="spellEnd"/>
            <w:r w:rsidRPr="00C96C4B">
              <w:rPr>
                <w:sz w:val="24"/>
                <w:szCs w:val="24"/>
              </w:rPr>
              <w:t>.</w:t>
            </w:r>
          </w:p>
          <w:p w:rsidR="00333FAB" w:rsidRDefault="00FB0601" w:rsidP="00333FAB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Чтение текста «Лесная школа»</w:t>
            </w:r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>Чтение текста «Три поросенка».</w:t>
            </w:r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>Дифференциация В-Ф.</w:t>
            </w:r>
          </w:p>
          <w:p w:rsidR="00FB0601" w:rsidRPr="00C96C4B" w:rsidRDefault="00333FAB" w:rsidP="00333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слогов со стечением согласных. </w:t>
            </w:r>
            <w:r w:rsidRPr="00C96C4B">
              <w:rPr>
                <w:sz w:val="24"/>
                <w:szCs w:val="24"/>
              </w:rPr>
              <w:t>Чтение текста «Попугай Фомка».</w:t>
            </w:r>
          </w:p>
        </w:tc>
        <w:tc>
          <w:tcPr>
            <w:tcW w:w="425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lastRenderedPageBreak/>
              <w:t xml:space="preserve">Познакомить со звуком и буквой </w:t>
            </w:r>
            <w:proofErr w:type="spellStart"/>
            <w:r w:rsidRPr="00C96C4B">
              <w:rPr>
                <w:sz w:val="24"/>
                <w:szCs w:val="24"/>
              </w:rPr>
              <w:t>Фф</w:t>
            </w:r>
            <w:proofErr w:type="spellEnd"/>
            <w:r w:rsidRPr="00C96C4B">
              <w:rPr>
                <w:sz w:val="24"/>
                <w:szCs w:val="24"/>
              </w:rPr>
              <w:t>. Коррекция слухового восприятия на основе работы с согласным звуком, чтением слогов</w:t>
            </w:r>
            <w:proofErr w:type="gramStart"/>
            <w:r w:rsidRPr="00C96C4B">
              <w:rPr>
                <w:sz w:val="24"/>
                <w:szCs w:val="24"/>
              </w:rPr>
              <w:t xml:space="preserve"> .</w:t>
            </w:r>
            <w:proofErr w:type="gramEnd"/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 xml:space="preserve">Формировать навык чтения текста с изученными буквами. Коррекция внимания, памяти на основе работы по сюжетным </w:t>
            </w:r>
            <w:r w:rsidR="00333FAB" w:rsidRPr="00C96C4B">
              <w:rPr>
                <w:sz w:val="24"/>
                <w:szCs w:val="24"/>
              </w:rPr>
              <w:lastRenderedPageBreak/>
              <w:t>картинкам.</w:t>
            </w:r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>Формировать навык дифференциации звуков В-Ф. Коррекция речи на основе работы по та</w:t>
            </w:r>
            <w:r w:rsidR="00333FAB">
              <w:rPr>
                <w:sz w:val="24"/>
                <w:szCs w:val="24"/>
              </w:rPr>
              <w:t xml:space="preserve">блицам с оппозиционными звуками, чтении слогов и слов со стечением согласных. </w:t>
            </w:r>
            <w:r w:rsidR="00333FAB" w:rsidRPr="00C96C4B">
              <w:rPr>
                <w:sz w:val="24"/>
                <w:szCs w:val="24"/>
              </w:rPr>
              <w:t>Формировать навык чтения текста</w:t>
            </w:r>
            <w:proofErr w:type="gramStart"/>
            <w:r w:rsidR="00333FAB" w:rsidRPr="00C96C4B">
              <w:rPr>
                <w:sz w:val="24"/>
                <w:szCs w:val="24"/>
              </w:rPr>
              <w:t xml:space="preserve"> ,</w:t>
            </w:r>
            <w:proofErr w:type="gramEnd"/>
            <w:r w:rsidR="00333FAB" w:rsidRPr="00C96C4B">
              <w:rPr>
                <w:sz w:val="24"/>
                <w:szCs w:val="24"/>
              </w:rPr>
              <w:t xml:space="preserve"> последующее воспроизведение с имитацией интонации учителя. Коррекция слухового восприятия на основе работы с текстовым материалом учебника.</w:t>
            </w:r>
          </w:p>
        </w:tc>
        <w:tc>
          <w:tcPr>
            <w:tcW w:w="992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96C4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96C4B" w:rsidTr="00FB0601">
        <w:tc>
          <w:tcPr>
            <w:tcW w:w="567" w:type="dxa"/>
          </w:tcPr>
          <w:p w:rsidR="00FB0601" w:rsidRPr="00C96C4B" w:rsidRDefault="00752616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  <w:r w:rsidR="00FB0601" w:rsidRPr="00C96C4B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B0601" w:rsidRPr="00C96C4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C96C4B">
              <w:rPr>
                <w:sz w:val="24"/>
                <w:szCs w:val="24"/>
              </w:rPr>
              <w:t>Цц</w:t>
            </w:r>
            <w:proofErr w:type="spellEnd"/>
            <w:r w:rsidRPr="00C96C4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C96C4B">
              <w:rPr>
                <w:sz w:val="24"/>
                <w:szCs w:val="24"/>
              </w:rPr>
              <w:t>Цц</w:t>
            </w:r>
            <w:proofErr w:type="spellEnd"/>
            <w:r w:rsidRPr="00C96C4B">
              <w:rPr>
                <w:sz w:val="24"/>
                <w:szCs w:val="24"/>
              </w:rPr>
              <w:t>. Коррекция слухового восприятия на основе работы с согласным  звуком, чтении таблицы прямых и обратных слогов</w:t>
            </w:r>
            <w:proofErr w:type="gramStart"/>
            <w:r w:rsidRPr="00C96C4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96C4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96C4B" w:rsidTr="00FB0601">
        <w:tc>
          <w:tcPr>
            <w:tcW w:w="567" w:type="dxa"/>
          </w:tcPr>
          <w:p w:rsidR="00FB0601" w:rsidRPr="00C96C4B" w:rsidRDefault="00752616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B0601" w:rsidRPr="00C96C4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3FAB" w:rsidRPr="00C96C4B" w:rsidRDefault="00FB0601" w:rsidP="00333FAB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Чтение текстов с изученными буквами.</w:t>
            </w:r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>Дифференциация  С-Ц.</w:t>
            </w:r>
          </w:p>
          <w:p w:rsidR="00FB0601" w:rsidRPr="00C96C4B" w:rsidRDefault="00333FAB" w:rsidP="00333FAB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Чтение текста «Аленький цветочек».</w:t>
            </w:r>
          </w:p>
        </w:tc>
        <w:tc>
          <w:tcPr>
            <w:tcW w:w="425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proofErr w:type="gramStart"/>
            <w:r w:rsidRPr="00C96C4B">
              <w:rPr>
                <w:sz w:val="24"/>
                <w:szCs w:val="24"/>
              </w:rPr>
              <w:t>Формировать навык работы по тексту: отвечать на вопросы по прочитанному, находить ответы на вопросы в тексте.</w:t>
            </w:r>
            <w:proofErr w:type="gramEnd"/>
            <w:r w:rsidRPr="00C96C4B">
              <w:rPr>
                <w:sz w:val="24"/>
                <w:szCs w:val="24"/>
              </w:rPr>
              <w:t xml:space="preserve"> Коррекция мыслительной деятельности на основе работы с загадками.</w:t>
            </w:r>
            <w:r w:rsidR="00333FAB">
              <w:rPr>
                <w:sz w:val="24"/>
                <w:szCs w:val="24"/>
              </w:rPr>
              <w:t xml:space="preserve"> </w:t>
            </w:r>
            <w:r w:rsidR="00333FAB" w:rsidRPr="00C96C4B">
              <w:rPr>
                <w:sz w:val="24"/>
                <w:szCs w:val="24"/>
              </w:rPr>
              <w:t>Формировать навык дифференциации звуков С-Ц. Коррекция речи на основе работы по таблицам с оппозиционными звуками. Развитие речи на основе работы с текстом.</w:t>
            </w:r>
          </w:p>
        </w:tc>
        <w:tc>
          <w:tcPr>
            <w:tcW w:w="992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96C4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96C4B" w:rsidTr="00FB0601">
        <w:tc>
          <w:tcPr>
            <w:tcW w:w="567" w:type="dxa"/>
          </w:tcPr>
          <w:p w:rsidR="00FB0601" w:rsidRPr="00C96C4B" w:rsidRDefault="00752616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FB0601" w:rsidRPr="00C96C4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C96C4B">
              <w:rPr>
                <w:sz w:val="24"/>
                <w:szCs w:val="24"/>
              </w:rPr>
              <w:t>Ээ</w:t>
            </w:r>
            <w:proofErr w:type="spellEnd"/>
            <w:r w:rsidRPr="00C96C4B">
              <w:rPr>
                <w:sz w:val="24"/>
                <w:szCs w:val="24"/>
              </w:rPr>
              <w:t>.</w:t>
            </w:r>
            <w:r w:rsidR="004918C9">
              <w:rPr>
                <w:sz w:val="24"/>
                <w:szCs w:val="24"/>
              </w:rPr>
              <w:t xml:space="preserve"> </w:t>
            </w:r>
            <w:r w:rsidR="004918C9" w:rsidRPr="00C96C4B">
              <w:rPr>
                <w:sz w:val="24"/>
                <w:szCs w:val="24"/>
              </w:rPr>
              <w:t>Чтение текстов на тему: «Что такое хорошо? Что такое плохо?»</w:t>
            </w:r>
          </w:p>
        </w:tc>
        <w:tc>
          <w:tcPr>
            <w:tcW w:w="425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C96C4B">
              <w:rPr>
                <w:sz w:val="24"/>
                <w:szCs w:val="24"/>
              </w:rPr>
              <w:t>Ээ</w:t>
            </w:r>
            <w:proofErr w:type="spellEnd"/>
            <w:r w:rsidRPr="00C96C4B">
              <w:rPr>
                <w:sz w:val="24"/>
                <w:szCs w:val="24"/>
              </w:rPr>
              <w:t xml:space="preserve">. Формировать навык чтения слов с буквой </w:t>
            </w:r>
            <w:proofErr w:type="spellStart"/>
            <w:r w:rsidRPr="00C96C4B">
              <w:rPr>
                <w:sz w:val="24"/>
                <w:szCs w:val="24"/>
              </w:rPr>
              <w:t>Ээ</w:t>
            </w:r>
            <w:proofErr w:type="spellEnd"/>
            <w:r w:rsidRPr="00C96C4B">
              <w:rPr>
                <w:sz w:val="24"/>
                <w:szCs w:val="24"/>
              </w:rPr>
              <w:t xml:space="preserve"> в начале слова и после гласной.</w:t>
            </w:r>
            <w:r w:rsidR="004918C9">
              <w:rPr>
                <w:sz w:val="24"/>
                <w:szCs w:val="24"/>
              </w:rPr>
              <w:t xml:space="preserve"> </w:t>
            </w:r>
            <w:r w:rsidR="004918C9" w:rsidRPr="00C96C4B">
              <w:rPr>
                <w:sz w:val="24"/>
                <w:szCs w:val="24"/>
              </w:rPr>
              <w:t>Формировать навык чтения текстов на тему. Коррекция мыслительной деятельности на основе анализа поступков детей.</w:t>
            </w:r>
          </w:p>
        </w:tc>
        <w:tc>
          <w:tcPr>
            <w:tcW w:w="992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96C4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96C4B" w:rsidTr="00FB0601">
        <w:tc>
          <w:tcPr>
            <w:tcW w:w="567" w:type="dxa"/>
          </w:tcPr>
          <w:p w:rsidR="00FB0601" w:rsidRPr="00C96C4B" w:rsidRDefault="00752616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FB0601" w:rsidRPr="00C96C4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18C9" w:rsidRDefault="00FB0601" w:rsidP="004918C9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Звук и буква </w:t>
            </w:r>
            <w:proofErr w:type="spellStart"/>
            <w:r w:rsidRPr="00C96C4B">
              <w:rPr>
                <w:sz w:val="24"/>
                <w:szCs w:val="24"/>
              </w:rPr>
              <w:t>Щщ</w:t>
            </w:r>
            <w:proofErr w:type="spellEnd"/>
            <w:r w:rsidRPr="00C96C4B">
              <w:rPr>
                <w:sz w:val="24"/>
                <w:szCs w:val="24"/>
              </w:rPr>
              <w:t>.</w:t>
            </w:r>
            <w:r w:rsidR="004918C9">
              <w:rPr>
                <w:sz w:val="24"/>
                <w:szCs w:val="24"/>
              </w:rPr>
              <w:t xml:space="preserve"> </w:t>
            </w:r>
            <w:r w:rsidR="004918C9" w:rsidRPr="00C96C4B">
              <w:rPr>
                <w:sz w:val="24"/>
                <w:szCs w:val="24"/>
              </w:rPr>
              <w:t xml:space="preserve">Сочетания </w:t>
            </w:r>
            <w:proofErr w:type="spellStart"/>
            <w:r w:rsidR="004918C9" w:rsidRPr="00C96C4B">
              <w:rPr>
                <w:sz w:val="24"/>
                <w:szCs w:val="24"/>
              </w:rPr>
              <w:t>Ча</w:t>
            </w:r>
            <w:proofErr w:type="spellEnd"/>
            <w:r w:rsidR="004918C9" w:rsidRPr="00C96C4B">
              <w:rPr>
                <w:sz w:val="24"/>
                <w:szCs w:val="24"/>
              </w:rPr>
              <w:t>-Ща, Чу-</w:t>
            </w:r>
            <w:proofErr w:type="spellStart"/>
            <w:r w:rsidR="004918C9" w:rsidRPr="00C96C4B">
              <w:rPr>
                <w:sz w:val="24"/>
                <w:szCs w:val="24"/>
              </w:rPr>
              <w:t>Щу</w:t>
            </w:r>
            <w:proofErr w:type="spellEnd"/>
            <w:r w:rsidR="004918C9" w:rsidRPr="00C96C4B">
              <w:rPr>
                <w:sz w:val="24"/>
                <w:szCs w:val="24"/>
              </w:rPr>
              <w:t>.</w:t>
            </w:r>
          </w:p>
          <w:p w:rsidR="00FB0601" w:rsidRPr="00C96C4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Познакомить со звуком и буквой </w:t>
            </w:r>
            <w:proofErr w:type="spellStart"/>
            <w:r w:rsidRPr="00C96C4B">
              <w:rPr>
                <w:sz w:val="24"/>
                <w:szCs w:val="24"/>
              </w:rPr>
              <w:t>Щщ</w:t>
            </w:r>
            <w:proofErr w:type="spellEnd"/>
            <w:r w:rsidRPr="00C96C4B">
              <w:rPr>
                <w:sz w:val="24"/>
                <w:szCs w:val="24"/>
              </w:rPr>
              <w:t xml:space="preserve">. Коррекция слухового восприятия на основе работы с согласным  </w:t>
            </w:r>
            <w:r>
              <w:rPr>
                <w:sz w:val="24"/>
                <w:szCs w:val="24"/>
              </w:rPr>
              <w:t>звуком, чтения</w:t>
            </w:r>
            <w:r w:rsidRPr="00C96C4B">
              <w:rPr>
                <w:sz w:val="24"/>
                <w:szCs w:val="24"/>
              </w:rPr>
              <w:t xml:space="preserve"> таблицы прямых и обратных слогов</w:t>
            </w:r>
            <w:proofErr w:type="gramStart"/>
            <w:r w:rsidRPr="00C96C4B">
              <w:rPr>
                <w:sz w:val="24"/>
                <w:szCs w:val="24"/>
              </w:rPr>
              <w:t xml:space="preserve"> .</w:t>
            </w:r>
            <w:proofErr w:type="gramEnd"/>
            <w:r w:rsidR="004918C9">
              <w:rPr>
                <w:sz w:val="24"/>
                <w:szCs w:val="24"/>
              </w:rPr>
              <w:t xml:space="preserve"> </w:t>
            </w:r>
            <w:r w:rsidR="004918C9" w:rsidRPr="00C96C4B">
              <w:rPr>
                <w:sz w:val="24"/>
                <w:szCs w:val="24"/>
              </w:rPr>
              <w:t xml:space="preserve">Формировать навык чтения </w:t>
            </w:r>
            <w:r w:rsidR="004918C9" w:rsidRPr="00C96C4B">
              <w:rPr>
                <w:sz w:val="24"/>
                <w:szCs w:val="24"/>
              </w:rPr>
              <w:lastRenderedPageBreak/>
              <w:t xml:space="preserve">слов с сочетаниями </w:t>
            </w:r>
            <w:proofErr w:type="spellStart"/>
            <w:r w:rsidR="004918C9" w:rsidRPr="00C96C4B">
              <w:rPr>
                <w:sz w:val="24"/>
                <w:szCs w:val="24"/>
              </w:rPr>
              <w:t>Ча</w:t>
            </w:r>
            <w:proofErr w:type="spellEnd"/>
            <w:r w:rsidR="004918C9" w:rsidRPr="00C96C4B">
              <w:rPr>
                <w:sz w:val="24"/>
                <w:szCs w:val="24"/>
              </w:rPr>
              <w:t>-Ща, Чу-</w:t>
            </w:r>
            <w:proofErr w:type="spellStart"/>
            <w:r w:rsidR="004918C9" w:rsidRPr="00C96C4B">
              <w:rPr>
                <w:sz w:val="24"/>
                <w:szCs w:val="24"/>
              </w:rPr>
              <w:t>Щу</w:t>
            </w:r>
            <w:proofErr w:type="spellEnd"/>
            <w:r w:rsidR="004918C9" w:rsidRPr="00C96C4B">
              <w:rPr>
                <w:sz w:val="24"/>
                <w:szCs w:val="24"/>
              </w:rPr>
              <w:t>. Коррекция слухового восприятия на основе чтения оппозиционных слогов и слов с ними.</w:t>
            </w:r>
          </w:p>
        </w:tc>
        <w:tc>
          <w:tcPr>
            <w:tcW w:w="992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96C4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96C4B" w:rsidTr="00FB0601">
        <w:tc>
          <w:tcPr>
            <w:tcW w:w="567" w:type="dxa"/>
          </w:tcPr>
          <w:p w:rsidR="00FB0601" w:rsidRPr="00C96C4B" w:rsidRDefault="00752616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993" w:type="dxa"/>
          </w:tcPr>
          <w:p w:rsidR="00FB0601" w:rsidRPr="00C96C4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Буква ъ. различение слогов с ъ и без него.</w:t>
            </w:r>
            <w:r w:rsidR="00752616">
              <w:rPr>
                <w:sz w:val="24"/>
                <w:szCs w:val="24"/>
              </w:rPr>
              <w:t xml:space="preserve"> </w:t>
            </w:r>
            <w:r w:rsidR="00752616" w:rsidRPr="00C96C4B">
              <w:rPr>
                <w:sz w:val="24"/>
                <w:szCs w:val="24"/>
              </w:rPr>
              <w:t>Чтение слов с ъ и ь. Разделительный ъ и ь.</w:t>
            </w:r>
          </w:p>
        </w:tc>
        <w:tc>
          <w:tcPr>
            <w:tcW w:w="425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Формировать навык чтения слогов с ъ. Коррекция мыслительной деятельности и слухового восприятия на основе работы со схемами предложений.</w:t>
            </w:r>
            <w:r w:rsidR="00752616">
              <w:rPr>
                <w:sz w:val="24"/>
                <w:szCs w:val="24"/>
              </w:rPr>
              <w:t xml:space="preserve"> </w:t>
            </w:r>
            <w:r w:rsidR="00752616" w:rsidRPr="00C96C4B">
              <w:rPr>
                <w:sz w:val="24"/>
                <w:szCs w:val="24"/>
              </w:rPr>
              <w:t>Формировать навык чтения слов с ъ ь. Коррекция слухового восприятия и речи на основе работы с ъ и ь.</w:t>
            </w:r>
          </w:p>
        </w:tc>
        <w:tc>
          <w:tcPr>
            <w:tcW w:w="992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96C4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96C4B" w:rsidTr="00FB0601">
        <w:tc>
          <w:tcPr>
            <w:tcW w:w="567" w:type="dxa"/>
          </w:tcPr>
          <w:p w:rsidR="00FB0601" w:rsidRPr="00C96C4B" w:rsidRDefault="00752616" w:rsidP="00D06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FB0601" w:rsidRPr="00C96C4B" w:rsidRDefault="000D7A61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Чтение текста «Моя семья»</w:t>
            </w:r>
          </w:p>
        </w:tc>
        <w:tc>
          <w:tcPr>
            <w:tcW w:w="425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Закрепление навыка работы с текстовым материалом учебника. Коррекция слухового восприятия на основе работы с таблицами оппозиционных звуков, гласными и согласными буквами и звуками.</w:t>
            </w:r>
          </w:p>
        </w:tc>
        <w:tc>
          <w:tcPr>
            <w:tcW w:w="992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96C4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FB0601" w:rsidRPr="00C96C4B" w:rsidTr="00FB0601">
        <w:tc>
          <w:tcPr>
            <w:tcW w:w="567" w:type="dxa"/>
          </w:tcPr>
          <w:p w:rsidR="00FB0601" w:rsidRPr="00C96C4B" w:rsidRDefault="00752616" w:rsidP="007526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95-96-</w:t>
            </w:r>
          </w:p>
        </w:tc>
        <w:tc>
          <w:tcPr>
            <w:tcW w:w="993" w:type="dxa"/>
          </w:tcPr>
          <w:p w:rsidR="00FB0601" w:rsidRPr="00C96C4B" w:rsidRDefault="00752616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96C4B">
              <w:rPr>
                <w:sz w:val="24"/>
                <w:szCs w:val="24"/>
              </w:rPr>
              <w:t>изученного</w:t>
            </w:r>
            <w:proofErr w:type="gramEnd"/>
            <w:r w:rsidRPr="00C96C4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  <w:r w:rsidRPr="00C96C4B">
              <w:rPr>
                <w:sz w:val="24"/>
                <w:szCs w:val="24"/>
              </w:rPr>
              <w:t>Закрепление навыка работы с текстовым материалом учебника. Коррекция слухового восприятия на основе работы с таблицами оппозиционных звуков, гласными и согласными буквами и звуками.</w:t>
            </w:r>
          </w:p>
        </w:tc>
        <w:tc>
          <w:tcPr>
            <w:tcW w:w="992" w:type="dxa"/>
          </w:tcPr>
          <w:p w:rsidR="00FB0601" w:rsidRPr="00C96C4B" w:rsidRDefault="00FB0601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0601" w:rsidRPr="00C96C4B" w:rsidRDefault="00FB0601" w:rsidP="0036000A">
            <w:pPr>
              <w:ind w:right="1168"/>
              <w:rPr>
                <w:sz w:val="24"/>
                <w:szCs w:val="24"/>
              </w:rPr>
            </w:pPr>
          </w:p>
        </w:tc>
      </w:tr>
      <w:tr w:rsidR="00752616" w:rsidRPr="00C96C4B" w:rsidTr="00FB0601">
        <w:tc>
          <w:tcPr>
            <w:tcW w:w="567" w:type="dxa"/>
          </w:tcPr>
          <w:p w:rsidR="00752616" w:rsidRDefault="00752616" w:rsidP="00D06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97-98-99</w:t>
            </w:r>
          </w:p>
        </w:tc>
        <w:tc>
          <w:tcPr>
            <w:tcW w:w="993" w:type="dxa"/>
          </w:tcPr>
          <w:p w:rsidR="00752616" w:rsidRDefault="00752616" w:rsidP="00D064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2616" w:rsidRPr="00C96C4B" w:rsidRDefault="00752616" w:rsidP="00D06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4253" w:type="dxa"/>
          </w:tcPr>
          <w:p w:rsidR="00752616" w:rsidRPr="00C96C4B" w:rsidRDefault="00752616" w:rsidP="00D064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2616" w:rsidRPr="00C96C4B" w:rsidRDefault="00752616" w:rsidP="00D064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2616" w:rsidRPr="00C96C4B" w:rsidRDefault="00752616" w:rsidP="0036000A">
            <w:pPr>
              <w:ind w:right="1168"/>
              <w:rPr>
                <w:sz w:val="24"/>
                <w:szCs w:val="24"/>
              </w:rPr>
            </w:pPr>
          </w:p>
        </w:tc>
      </w:tr>
    </w:tbl>
    <w:p w:rsidR="00D0641E" w:rsidRPr="00C96C4B" w:rsidRDefault="00D0641E" w:rsidP="00D0641E"/>
    <w:p w:rsidR="002B6321" w:rsidRDefault="002B6321" w:rsidP="002B632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321" w:rsidRDefault="002B6321" w:rsidP="002B6321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план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6321" w:rsidRDefault="002B6321" w:rsidP="002B6321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Фактическ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6321" w:rsidRDefault="002B6321" w:rsidP="002B63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выполнена</w:t>
      </w:r>
    </w:p>
    <w:p w:rsidR="002B6321" w:rsidRPr="001F52F1" w:rsidRDefault="002B6321" w:rsidP="002B63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проведенные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  уроков (резервные)</w:t>
      </w:r>
    </w:p>
    <w:p w:rsidR="00D0641E" w:rsidRDefault="00D0641E" w:rsidP="00D0641E">
      <w:pPr>
        <w:rPr>
          <w:b/>
          <w:sz w:val="28"/>
        </w:rPr>
      </w:pPr>
    </w:p>
    <w:sectPr w:rsidR="00D0641E" w:rsidSect="00D0641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95" w:rsidRDefault="00155495" w:rsidP="003B6CD8">
      <w:pPr>
        <w:spacing w:after="0" w:line="240" w:lineRule="auto"/>
      </w:pPr>
      <w:r>
        <w:separator/>
      </w:r>
    </w:p>
  </w:endnote>
  <w:endnote w:type="continuationSeparator" w:id="0">
    <w:p w:rsidR="00155495" w:rsidRDefault="00155495" w:rsidP="003B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95" w:rsidRDefault="00155495" w:rsidP="003B6CD8">
      <w:pPr>
        <w:spacing w:after="0" w:line="240" w:lineRule="auto"/>
      </w:pPr>
      <w:r>
        <w:separator/>
      </w:r>
    </w:p>
  </w:footnote>
  <w:footnote w:type="continuationSeparator" w:id="0">
    <w:p w:rsidR="00155495" w:rsidRDefault="00155495" w:rsidP="003B6CD8">
      <w:pPr>
        <w:spacing w:after="0" w:line="240" w:lineRule="auto"/>
      </w:pPr>
      <w:r>
        <w:continuationSeparator/>
      </w:r>
    </w:p>
  </w:footnote>
  <w:footnote w:id="1">
    <w:p w:rsidR="000D7A61" w:rsidRPr="0016761A" w:rsidRDefault="000D7A61" w:rsidP="00513419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968"/>
    <w:multiLevelType w:val="hybridMultilevel"/>
    <w:tmpl w:val="B43E1F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B2A6F"/>
    <w:multiLevelType w:val="hybridMultilevel"/>
    <w:tmpl w:val="5E8CBA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E92C24"/>
    <w:multiLevelType w:val="hybridMultilevel"/>
    <w:tmpl w:val="5456EA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90ADD"/>
    <w:multiLevelType w:val="hybridMultilevel"/>
    <w:tmpl w:val="E88601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A54C7B"/>
    <w:multiLevelType w:val="hybridMultilevel"/>
    <w:tmpl w:val="93CEDB70"/>
    <w:lvl w:ilvl="0" w:tplc="550C1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460E"/>
    <w:multiLevelType w:val="hybridMultilevel"/>
    <w:tmpl w:val="AA5CF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6F78E8"/>
    <w:multiLevelType w:val="hybridMultilevel"/>
    <w:tmpl w:val="622A6624"/>
    <w:lvl w:ilvl="0" w:tplc="6A2EF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A5FDA"/>
    <w:multiLevelType w:val="hybridMultilevel"/>
    <w:tmpl w:val="04BCE7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72"/>
    <w:rsid w:val="000614C0"/>
    <w:rsid w:val="000D0B16"/>
    <w:rsid w:val="000D4185"/>
    <w:rsid w:val="000D7A61"/>
    <w:rsid w:val="000F652A"/>
    <w:rsid w:val="00106101"/>
    <w:rsid w:val="00111305"/>
    <w:rsid w:val="0014054E"/>
    <w:rsid w:val="0014495F"/>
    <w:rsid w:val="00155495"/>
    <w:rsid w:val="001614A2"/>
    <w:rsid w:val="00166560"/>
    <w:rsid w:val="001807E3"/>
    <w:rsid w:val="001930EB"/>
    <w:rsid w:val="001B2308"/>
    <w:rsid w:val="001E137F"/>
    <w:rsid w:val="001F405D"/>
    <w:rsid w:val="00222336"/>
    <w:rsid w:val="0027778E"/>
    <w:rsid w:val="00284B75"/>
    <w:rsid w:val="00287355"/>
    <w:rsid w:val="002B6321"/>
    <w:rsid w:val="002D3E9C"/>
    <w:rsid w:val="002E0D16"/>
    <w:rsid w:val="00315D85"/>
    <w:rsid w:val="00321EE4"/>
    <w:rsid w:val="0033124D"/>
    <w:rsid w:val="00333FAB"/>
    <w:rsid w:val="0036000A"/>
    <w:rsid w:val="00376C0E"/>
    <w:rsid w:val="003860FB"/>
    <w:rsid w:val="003A7887"/>
    <w:rsid w:val="003B6CD8"/>
    <w:rsid w:val="003D21D3"/>
    <w:rsid w:val="00411579"/>
    <w:rsid w:val="004467F7"/>
    <w:rsid w:val="00450BB0"/>
    <w:rsid w:val="004918C9"/>
    <w:rsid w:val="004B0ACB"/>
    <w:rsid w:val="004D1E01"/>
    <w:rsid w:val="004F7224"/>
    <w:rsid w:val="00513419"/>
    <w:rsid w:val="00534D54"/>
    <w:rsid w:val="00542041"/>
    <w:rsid w:val="0061334A"/>
    <w:rsid w:val="00637FD5"/>
    <w:rsid w:val="00661788"/>
    <w:rsid w:val="00682B69"/>
    <w:rsid w:val="00684DD3"/>
    <w:rsid w:val="006A4F72"/>
    <w:rsid w:val="006A5EE2"/>
    <w:rsid w:val="006A7B42"/>
    <w:rsid w:val="006E5FFE"/>
    <w:rsid w:val="006F3768"/>
    <w:rsid w:val="00716562"/>
    <w:rsid w:val="007227A3"/>
    <w:rsid w:val="00731C67"/>
    <w:rsid w:val="007506FD"/>
    <w:rsid w:val="00752616"/>
    <w:rsid w:val="00766EE9"/>
    <w:rsid w:val="00771906"/>
    <w:rsid w:val="0078181E"/>
    <w:rsid w:val="00791726"/>
    <w:rsid w:val="00791A9D"/>
    <w:rsid w:val="007A1DC7"/>
    <w:rsid w:val="007C49A7"/>
    <w:rsid w:val="007D5B6D"/>
    <w:rsid w:val="00832556"/>
    <w:rsid w:val="00860139"/>
    <w:rsid w:val="00872394"/>
    <w:rsid w:val="008A07CA"/>
    <w:rsid w:val="008A2A36"/>
    <w:rsid w:val="008C4CD5"/>
    <w:rsid w:val="008D30B0"/>
    <w:rsid w:val="0093209B"/>
    <w:rsid w:val="00933690"/>
    <w:rsid w:val="0096708E"/>
    <w:rsid w:val="00976895"/>
    <w:rsid w:val="00981C42"/>
    <w:rsid w:val="009841A4"/>
    <w:rsid w:val="0098527F"/>
    <w:rsid w:val="009A4C4E"/>
    <w:rsid w:val="009D642F"/>
    <w:rsid w:val="009E2C57"/>
    <w:rsid w:val="00A52B17"/>
    <w:rsid w:val="00A86125"/>
    <w:rsid w:val="00A92EDB"/>
    <w:rsid w:val="00BA330B"/>
    <w:rsid w:val="00BA5141"/>
    <w:rsid w:val="00BB0AC8"/>
    <w:rsid w:val="00BE0A9B"/>
    <w:rsid w:val="00BF37C8"/>
    <w:rsid w:val="00C619CA"/>
    <w:rsid w:val="00C642A8"/>
    <w:rsid w:val="00C86027"/>
    <w:rsid w:val="00C87976"/>
    <w:rsid w:val="00C91E34"/>
    <w:rsid w:val="00C97F4E"/>
    <w:rsid w:val="00CB1A0A"/>
    <w:rsid w:val="00CC7AD8"/>
    <w:rsid w:val="00CD633C"/>
    <w:rsid w:val="00D0641E"/>
    <w:rsid w:val="00D346D1"/>
    <w:rsid w:val="00D36AD3"/>
    <w:rsid w:val="00DA3A05"/>
    <w:rsid w:val="00DB3B85"/>
    <w:rsid w:val="00DC4765"/>
    <w:rsid w:val="00DD281D"/>
    <w:rsid w:val="00E038A7"/>
    <w:rsid w:val="00E148C5"/>
    <w:rsid w:val="00E275FE"/>
    <w:rsid w:val="00E42EB8"/>
    <w:rsid w:val="00E44E1D"/>
    <w:rsid w:val="00E96516"/>
    <w:rsid w:val="00EA3089"/>
    <w:rsid w:val="00EA70A9"/>
    <w:rsid w:val="00F01E89"/>
    <w:rsid w:val="00F02F67"/>
    <w:rsid w:val="00F0453C"/>
    <w:rsid w:val="00F34963"/>
    <w:rsid w:val="00FA0BFC"/>
    <w:rsid w:val="00FA7F16"/>
    <w:rsid w:val="00FB0601"/>
    <w:rsid w:val="00FD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E4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B6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34"/>
    <w:qFormat/>
    <w:rsid w:val="00321EE4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3B6CD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3B6CD8"/>
  </w:style>
  <w:style w:type="paragraph" w:styleId="a5">
    <w:name w:val="footnote text"/>
    <w:basedOn w:val="a"/>
    <w:link w:val="a6"/>
    <w:uiPriority w:val="99"/>
    <w:semiHidden/>
    <w:unhideWhenUsed/>
    <w:rsid w:val="003B6CD8"/>
    <w:pPr>
      <w:autoSpaceDN w:val="0"/>
    </w:pPr>
    <w:rPr>
      <w:rFonts w:eastAsia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6CD8"/>
    <w:rPr>
      <w:rFonts w:eastAsia="Calibri"/>
      <w:sz w:val="20"/>
      <w:szCs w:val="20"/>
    </w:rPr>
  </w:style>
  <w:style w:type="character" w:styleId="a7">
    <w:name w:val="footnote reference"/>
    <w:semiHidden/>
    <w:unhideWhenUsed/>
    <w:rsid w:val="003B6CD8"/>
    <w:rPr>
      <w:vertAlign w:val="superscript"/>
    </w:rPr>
  </w:style>
  <w:style w:type="table" w:customStyle="1" w:styleId="19">
    <w:name w:val="Сетка таблицы19"/>
    <w:basedOn w:val="a1"/>
    <w:next w:val="a8"/>
    <w:uiPriority w:val="59"/>
    <w:rsid w:val="003B6CD8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B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A0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D0641E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0641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0641E"/>
    <w:rPr>
      <w:rFonts w:ascii="Times New Roman" w:eastAsiaTheme="minorHAnsi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641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0641E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E4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3B6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34"/>
    <w:qFormat/>
    <w:rsid w:val="00321EE4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3B6CD8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3B6CD8"/>
  </w:style>
  <w:style w:type="paragraph" w:styleId="a5">
    <w:name w:val="footnote text"/>
    <w:basedOn w:val="a"/>
    <w:link w:val="a6"/>
    <w:uiPriority w:val="99"/>
    <w:semiHidden/>
    <w:unhideWhenUsed/>
    <w:rsid w:val="003B6CD8"/>
    <w:pPr>
      <w:autoSpaceDN w:val="0"/>
    </w:pPr>
    <w:rPr>
      <w:rFonts w:eastAsia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6CD8"/>
    <w:rPr>
      <w:rFonts w:eastAsia="Calibri"/>
      <w:sz w:val="20"/>
      <w:szCs w:val="20"/>
    </w:rPr>
  </w:style>
  <w:style w:type="character" w:styleId="a7">
    <w:name w:val="footnote reference"/>
    <w:semiHidden/>
    <w:unhideWhenUsed/>
    <w:rsid w:val="003B6CD8"/>
    <w:rPr>
      <w:vertAlign w:val="superscript"/>
    </w:rPr>
  </w:style>
  <w:style w:type="table" w:customStyle="1" w:styleId="19">
    <w:name w:val="Сетка таблицы19"/>
    <w:basedOn w:val="a1"/>
    <w:next w:val="a8"/>
    <w:uiPriority w:val="59"/>
    <w:rsid w:val="003B6CD8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B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A0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D0641E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0641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0641E"/>
    <w:rPr>
      <w:rFonts w:ascii="Times New Roman" w:eastAsiaTheme="minorHAnsi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641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0641E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20A4-A18B-4FA1-90EC-B2B4E3DC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6436</Words>
  <Characters>36690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Aдминистратор</cp:lastModifiedBy>
  <cp:revision>4</cp:revision>
  <cp:lastPrinted>2018-05-31T14:32:00Z</cp:lastPrinted>
  <dcterms:created xsi:type="dcterms:W3CDTF">2020-09-23T12:17:00Z</dcterms:created>
  <dcterms:modified xsi:type="dcterms:W3CDTF">2020-10-06T12:21:00Z</dcterms:modified>
</cp:coreProperties>
</file>