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D7" w:rsidRDefault="002B6CAD" w:rsidP="00A849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6144"/>
            <wp:effectExtent l="0" t="0" r="0" b="0"/>
            <wp:docPr id="1" name="Рисунок 1" descr="C:\Users\Aдминистратор\Desktop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AD" w:rsidRDefault="002B6CAD" w:rsidP="001B5A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6CAD" w:rsidRDefault="002B6CAD" w:rsidP="001B5A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6CAD" w:rsidRDefault="002B6CAD" w:rsidP="001B5A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6CAD" w:rsidRDefault="002B6CAD" w:rsidP="001B5A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6CAD" w:rsidRDefault="002B6CAD" w:rsidP="001B5A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1B5AA0" w:rsidRPr="00BC153B" w:rsidRDefault="00A0416F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</w:t>
      </w:r>
      <w:r w:rsidR="001B5AA0"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Цели образовательно-коррекционной работы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Примерная рабочая программа учебного предмета «Речевая практика» разработана на основе: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Федерального государственного образовательного стандарта (далее – ФГОС) образования обучающихся с умственной отсталостью (интеллектуальными нарушениями);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Примерной адаптированной основной общеобразовате</w:t>
      </w:r>
      <w:r w:rsidR="00C35133">
        <w:rPr>
          <w:rFonts w:ascii="Times New Roman" w:eastAsia="Calibri" w:hAnsi="Times New Roman" w:cs="Times New Roman"/>
          <w:sz w:val="24"/>
          <w:szCs w:val="24"/>
        </w:rPr>
        <w:t xml:space="preserve">льной программы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 (</w:t>
      </w:r>
      <w:r w:rsidR="00C35133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gramStart"/>
      <w:r w:rsidR="00C35133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proofErr w:type="gramEnd"/>
      <w:r w:rsidR="00C35133">
        <w:rPr>
          <w:rFonts w:ascii="Times New Roman" w:eastAsia="Calibri" w:hAnsi="Times New Roman" w:cs="Times New Roman"/>
          <w:sz w:val="24"/>
          <w:szCs w:val="24"/>
        </w:rPr>
        <w:t>вида,</w:t>
      </w:r>
      <w:r w:rsidR="007B6F18">
        <w:rPr>
          <w:rFonts w:ascii="Times New Roman" w:eastAsia="Calibri" w:hAnsi="Times New Roman" w:cs="Times New Roman"/>
          <w:sz w:val="24"/>
          <w:szCs w:val="24"/>
        </w:rPr>
        <w:t xml:space="preserve">1 класс </w:t>
      </w:r>
      <w:r w:rsidRPr="00BC153B">
        <w:rPr>
          <w:rFonts w:ascii="Times New Roman" w:eastAsia="Calibri" w:hAnsi="Times New Roman" w:cs="Times New Roman"/>
          <w:sz w:val="24"/>
          <w:szCs w:val="24"/>
        </w:rPr>
        <w:t>вариант 1).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Основная цель формирования речевой коммуникации 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, п. 2.1.1), подготовки их к жизни в современном обществе (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, п.2.2.2).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Основная</w:t>
      </w:r>
      <w:r w:rsidRPr="00C35133">
        <w:rPr>
          <w:rFonts w:ascii="Times New Roman" w:eastAsia="Calibri" w:hAnsi="Times New Roman" w:cs="Times New Roman"/>
          <w:b/>
          <w:sz w:val="24"/>
          <w:szCs w:val="24"/>
        </w:rPr>
        <w:t xml:space="preserve"> цель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курса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13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обучения в первом классе: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просьбу,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развитие интонационной выразительности речи детей, совершенствования их лексики, граммати</w:t>
      </w:r>
      <w:r w:rsidR="00C35133">
        <w:rPr>
          <w:rFonts w:ascii="Times New Roman" w:eastAsia="Calibri" w:hAnsi="Times New Roman" w:cs="Times New Roman"/>
          <w:sz w:val="24"/>
          <w:szCs w:val="24"/>
        </w:rPr>
        <w:t>ческого строя речи, формировать простейшие умения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в части построения связного монологического высказывания. </w:t>
      </w: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Подраздел «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  <w:u w:val="single"/>
        </w:rPr>
        <w:t>Аудирование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понимание речи»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направлен на развитие у детей способности воспринимать и понимать обращенную к ним речь. Умение слушать является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умением, уровень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Материал, включенный в подраздел «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понимание речи», реализуется на каждом уроке речевой практики в виде самостоятельных тренировочных упражнений (в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  <w:u w:val="single"/>
        </w:rPr>
        <w:t>Подраздел «Дикция и выразительность речи»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  <w:u w:val="single"/>
        </w:rPr>
        <w:t>Подразделы «Базовые формулы речевого общения» и «Примерные темы речевых ситуаций»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которых осуществляется работа в дополнительном классе, а также примерные темы  речевых ситуаций, связанных с учебной жизнью и бытом детей.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 школьников.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), являющиеся частью целого связного высказывания. Продуцирование учащимися связного высказывания опирается на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наглядные средства в виде мелового рисунка на доске, картинно-символического плана к каждому предложению текста, картинного плана к </w:t>
      </w:r>
      <w:proofErr w:type="gramStart"/>
      <w:r w:rsidRPr="00BC153B">
        <w:rPr>
          <w:rFonts w:ascii="Times New Roman" w:eastAsia="Calibri" w:hAnsi="Times New Roman" w:cs="Times New Roman"/>
          <w:sz w:val="24"/>
          <w:szCs w:val="24"/>
        </w:rPr>
        <w:t>отдельным</w:t>
      </w:r>
      <w:proofErr w:type="gramEnd"/>
      <w:r w:rsidR="00353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микротемам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 т.д.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 речевом общении формируются и проявляются личностные качества ребенка: умение правильно оценивать себя в речевой ситуации,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</w:t>
      </w:r>
      <w:r w:rsidR="00C35133">
        <w:rPr>
          <w:rFonts w:ascii="Times New Roman" w:eastAsia="Calibri" w:hAnsi="Times New Roman" w:cs="Times New Roman"/>
          <w:sz w:val="24"/>
          <w:szCs w:val="24"/>
        </w:rPr>
        <w:t>ия.</w:t>
      </w: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низкий уровень речевого развития, характерный для детей с интеллектуальной недостаточностью, начинающих обучение в дополнительном классе,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 </w:t>
      </w: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Учебный предмет «Речевая практика»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В соответствии с Примерным годовым учебным планом образования обучающихся с умственной отсталостью (интеллектуальными нарушениями) для дополнительного первого класса (I</w:t>
      </w:r>
      <w:r w:rsidRPr="00BC153B">
        <w:rPr>
          <w:rFonts w:ascii="Times New Roman" w:eastAsia="Calibri" w:hAnsi="Times New Roman" w:cs="Times New Roman"/>
          <w:b/>
          <w:sz w:val="24"/>
          <w:szCs w:val="24"/>
        </w:rPr>
        <w:t>'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)-IV классов, курс речевой практики в первом  классе рассчитан на </w:t>
      </w:r>
      <w:r w:rsidRPr="00C35133">
        <w:rPr>
          <w:rFonts w:ascii="Times New Roman" w:eastAsia="Calibri" w:hAnsi="Times New Roman" w:cs="Times New Roman"/>
          <w:b/>
          <w:sz w:val="24"/>
          <w:szCs w:val="24"/>
        </w:rPr>
        <w:t>66 ч.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(33 учебные недели).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Количество часов в неделю, отводимых на уроки речевой практики в первом классе, определено Примерным недельным учебным планом  образования обучающихся с умственной отсталостью (интеллектуальными нарушениями) для дополнительного первого класса (I</w:t>
      </w:r>
      <w:r w:rsidRPr="00BC153B">
        <w:rPr>
          <w:rFonts w:ascii="Times New Roman" w:eastAsia="Calibri" w:hAnsi="Times New Roman" w:cs="Times New Roman"/>
          <w:b/>
          <w:sz w:val="24"/>
          <w:szCs w:val="24"/>
        </w:rPr>
        <w:t>'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)-IV классов и составляет </w:t>
      </w:r>
      <w:r w:rsidRPr="009D685D">
        <w:rPr>
          <w:rFonts w:ascii="Times New Roman" w:eastAsia="Calibri" w:hAnsi="Times New Roman" w:cs="Times New Roman"/>
          <w:b/>
          <w:sz w:val="24"/>
          <w:szCs w:val="24"/>
        </w:rPr>
        <w:t>2 ч. в неделю.</w:t>
      </w: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предмета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Освоение обучающимися с легкой умственной отсталостью (интеллектуальными нарушениями) АООП предполагает достижение ими двух видов результатов: личностных и предметных. В Примерной рабочей программе для первого класса определены планируемые личностные и предметные результаты освоения АООП, которые представлены в разделе «Планируемые результаты освоения учебного предмета». </w:t>
      </w:r>
    </w:p>
    <w:p w:rsidR="009D685D" w:rsidRPr="00BC153B" w:rsidRDefault="001B5AA0" w:rsidP="009D685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A0416F">
        <w:rPr>
          <w:rFonts w:ascii="Times New Roman" w:eastAsia="Calibri" w:hAnsi="Times New Roman" w:cs="Times New Roman"/>
          <w:b/>
          <w:sz w:val="24"/>
          <w:szCs w:val="24"/>
        </w:rPr>
        <w:t>личностным результатам,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поскольку именно они обеспечивают овладение комплексом социальных (жизненных) компетенций, необходимых для достижения основной цели современного </w:t>
      </w: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«Речевая практика»: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1) 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т.п.);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3) владение навыками коммуникации и принятыми нормами социального взаимодействия (в рамках предметных результатов 1 года обучения – умение доброжелательно вести себя в диалоге, отвечать на вопросы собеседника и т.д. в соответствии с предусмотренными предметными результатами);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4) проявление интереса к осмыслению социального окружения, своего места в нем,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6) положительное отношение к сотрудничеству с взрослыми и сверстниками в ситуациях общения, предусмотренных программой, и повседневном школьном общении;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7)  проявление доброжелательности, эмоционально-нра</w:t>
      </w:r>
      <w:r w:rsidRPr="00BC153B">
        <w:rPr>
          <w:rFonts w:ascii="Times New Roman" w:eastAsia="Calibri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 с использованием полученных на уроках знаний и умений (интонационных, жестово-мимических умений, использование этикетных речевых оборотов в повседневной жизни);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8) положительное отношение к 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1B5AA0" w:rsidRPr="00A0416F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4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предметные результаты после обучения в первом классе:  </w:t>
      </w:r>
    </w:p>
    <w:p w:rsidR="001B5AA0" w:rsidRPr="00BC153B" w:rsidRDefault="001B5AA0" w:rsidP="001B5AA0">
      <w:pPr>
        <w:widowControl w:val="0"/>
        <w:numPr>
          <w:ilvl w:val="0"/>
          <w:numId w:val="10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словесной инструкции;</w:t>
      </w:r>
    </w:p>
    <w:p w:rsidR="001B5AA0" w:rsidRPr="00BC153B" w:rsidRDefault="001B5AA0" w:rsidP="001B5AA0">
      <w:pPr>
        <w:widowControl w:val="0"/>
        <w:numPr>
          <w:ilvl w:val="0"/>
          <w:numId w:val="10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предметы и действия, соотносить их с соответствующими картинками;</w:t>
      </w:r>
    </w:p>
    <w:p w:rsidR="001B5AA0" w:rsidRPr="00BC153B" w:rsidRDefault="001B5AA0" w:rsidP="001B5AA0">
      <w:pPr>
        <w:widowControl w:val="0"/>
        <w:numPr>
          <w:ilvl w:val="0"/>
          <w:numId w:val="10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внятно выражать просьбы, употреблять «вежливые» слова;</w:t>
      </w:r>
    </w:p>
    <w:p w:rsidR="001B5AA0" w:rsidRPr="00BC153B" w:rsidRDefault="001B5AA0" w:rsidP="001B5AA0">
      <w:pPr>
        <w:widowControl w:val="0"/>
        <w:numPr>
          <w:ilvl w:val="0"/>
          <w:numId w:val="10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речевого этикета при встрече и прощании;</w:t>
      </w:r>
    </w:p>
    <w:p w:rsidR="001B5AA0" w:rsidRPr="00BC153B" w:rsidRDefault="001B5AA0" w:rsidP="001B5AA0">
      <w:pPr>
        <w:widowControl w:val="0"/>
        <w:numPr>
          <w:ilvl w:val="0"/>
          <w:numId w:val="10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сообщить свое имя и фамилию, имена и отчества учителей, воспитателей, имена ближайших родственников, адрес дома; </w:t>
      </w:r>
    </w:p>
    <w:p w:rsidR="001B5AA0" w:rsidRPr="00BC153B" w:rsidRDefault="001B5AA0" w:rsidP="001B5AA0">
      <w:pPr>
        <w:widowControl w:val="0"/>
        <w:numPr>
          <w:ilvl w:val="0"/>
          <w:numId w:val="10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рассказать, как можно дойти или доехать до школы; </w:t>
      </w:r>
    </w:p>
    <w:p w:rsidR="001B5AA0" w:rsidRPr="00BC153B" w:rsidRDefault="001B5AA0" w:rsidP="001B5AA0">
      <w:pPr>
        <w:widowControl w:val="0"/>
        <w:numPr>
          <w:ilvl w:val="0"/>
          <w:numId w:val="10"/>
        </w:numPr>
        <w:tabs>
          <w:tab w:val="clear" w:pos="1451"/>
          <w:tab w:val="num" w:pos="0"/>
          <w:tab w:val="num" w:pos="426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небольшую сказку или рассказ, отвечать на вопросы, опираясь на наглядные средства.</w:t>
      </w: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УЧЕБНОГО ПРЕДМЕТА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Аудирование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понимание речи</w:t>
      </w: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двухчленных инструкций по заданию учителя: сядь за парту и достань книгу, возьми тетради на столе и раздай их, возьми вазу и поставь в нее цветы и т.д. </w:t>
      </w: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Слушание, запоминание и отчетливое воспроизведение ряда слоговых комплексов </w:t>
      </w:r>
      <w:r w:rsidRPr="00BC1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(2-3 слога),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близких по звучанию и данных в рифмованной форме: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</w:t>
      </w:r>
      <w:r w:rsidRPr="00BC1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-жа</w:t>
      </w:r>
      <w:proofErr w:type="spellEnd"/>
      <w:r w:rsidRPr="00BC15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есть иголки у ежа; ша-ша-ша – мама моет малыша; тра-тра-тра – мы проспали до утра; тру-тру-тру – со скамейки пыль сотру.</w:t>
      </w: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из двух близких по содержанию картин той, которая соответствует услышанному предложению: Шура вытирал пыль. - Шура вытирала пыль; Лена поднималась на горку. - Лена спускалась с горки.</w:t>
      </w: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Дикция и выразительность речи</w:t>
      </w:r>
    </w:p>
    <w:p w:rsidR="001B5AA0" w:rsidRPr="00BC153B" w:rsidRDefault="001B5AA0" w:rsidP="001B5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 на подвижность и четкость движений органов артикуляционного аппарата. Заучивание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голоса учителя, отчетливое и выразительное их произнесение.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BC153B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Базовые формулы речевого общения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Обращение, привлечение внимания.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«Ты» и «Вы», обращение по имени и отчеству, по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Знакомство, представление, приветствие.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Познакомься</w:t>
      </w:r>
      <w:proofErr w:type="gramEnd"/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Приветствие и прощание.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чао</w:t>
      </w:r>
      <w:proofErr w:type="spellEnd"/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» и др. (в зависимости от условий 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Приглашение, предложение.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Правила поведения в гостях. 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Поздравление, пожелание.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Поздравительные открытки. </w:t>
      </w:r>
    </w:p>
    <w:p w:rsidR="001B5AA0" w:rsidRDefault="001B5AA0" w:rsidP="00277D92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Благодарность.</w:t>
      </w: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</w:t>
      </w:r>
      <w:r w:rsidR="009D685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рмулы «Очень приятно».</w:t>
      </w:r>
    </w:p>
    <w:p w:rsidR="00623343" w:rsidRPr="00BC153B" w:rsidRDefault="00623343" w:rsidP="00623343">
      <w:pPr>
        <w:widowControl w:val="0"/>
        <w:autoSpaceDE w:val="0"/>
        <w:autoSpaceDN w:val="0"/>
        <w:adjustRightInd w:val="0"/>
        <w:spacing w:after="0" w:line="360" w:lineRule="auto"/>
        <w:ind w:right="4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623343" w:rsidRPr="00BC153B" w:rsidRDefault="00623343" w:rsidP="00623343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Планируемые предметные  результаты усвоения после 1 года обучения </w:t>
      </w:r>
    </w:p>
    <w:p w:rsidR="00623343" w:rsidRPr="00BC153B" w:rsidRDefault="00623343" w:rsidP="00623343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Достаточный уровень:</w:t>
      </w:r>
    </w:p>
    <w:p w:rsidR="00623343" w:rsidRPr="00BC153B" w:rsidRDefault="00623343" w:rsidP="00623343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словесной инструкции;</w:t>
      </w:r>
    </w:p>
    <w:p w:rsidR="00623343" w:rsidRPr="00BC153B" w:rsidRDefault="00623343" w:rsidP="00623343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предметы и действия, соотносить их с соответствующими картинками;</w:t>
      </w:r>
    </w:p>
    <w:p w:rsidR="00623343" w:rsidRPr="00BC153B" w:rsidRDefault="00623343" w:rsidP="00623343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внятно выражать просьбы, употреблять «вежливые» слова;</w:t>
      </w:r>
    </w:p>
    <w:p w:rsidR="00623343" w:rsidRPr="00BC153B" w:rsidRDefault="00623343" w:rsidP="00623343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речевого этикета при встрече и прощании;</w:t>
      </w:r>
    </w:p>
    <w:p w:rsidR="00623343" w:rsidRPr="00BC153B" w:rsidRDefault="00623343" w:rsidP="00623343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сообщить свое имя и фамилию, имена и отчества учителей, воспитателей, имена ближайших родственников, адрес дома; </w:t>
      </w:r>
    </w:p>
    <w:p w:rsidR="00623343" w:rsidRPr="00BC153B" w:rsidRDefault="00623343" w:rsidP="00623343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рассказать, как можно дойти или доехать до школы; </w:t>
      </w:r>
    </w:p>
    <w:p w:rsidR="00623343" w:rsidRPr="00BC153B" w:rsidRDefault="00623343" w:rsidP="00623343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небольшую сказку или рассказ, отвечать на вопросы, опираясь на наглядные средства.</w:t>
      </w:r>
    </w:p>
    <w:p w:rsidR="00623343" w:rsidRPr="00BC153B" w:rsidRDefault="00623343" w:rsidP="00623343">
      <w:pPr>
        <w:widowControl w:val="0"/>
        <w:autoSpaceDE w:val="0"/>
        <w:autoSpaceDN w:val="0"/>
        <w:adjustRightInd w:val="0"/>
        <w:spacing w:after="0" w:line="360" w:lineRule="auto"/>
        <w:ind w:right="475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Минимальный уровень:</w:t>
      </w:r>
    </w:p>
    <w:p w:rsidR="00623343" w:rsidRPr="00BC153B" w:rsidRDefault="00623343" w:rsidP="00623343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элементарные задания по словесной инструкции учителя;</w:t>
      </w:r>
    </w:p>
    <w:p w:rsidR="00623343" w:rsidRPr="00BC153B" w:rsidRDefault="00623343" w:rsidP="00623343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предметы и соотносить их с соответствующими картинками;</w:t>
      </w:r>
    </w:p>
    <w:p w:rsidR="00623343" w:rsidRPr="00BC153B" w:rsidRDefault="00623343" w:rsidP="00623343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«вежливые» слова при обращении к другим людям;</w:t>
      </w:r>
    </w:p>
    <w:p w:rsidR="00623343" w:rsidRPr="00BC153B" w:rsidRDefault="00623343" w:rsidP="00623343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здороваться при встрече и прощаться при расставании; </w:t>
      </w:r>
    </w:p>
    <w:p w:rsidR="00623343" w:rsidRPr="00BC153B" w:rsidRDefault="00623343" w:rsidP="00623343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имя и фамилию, имя и отчество учителя, воспитателя, имена ближайших родственников и товарищей по классу;</w:t>
      </w:r>
    </w:p>
    <w:p w:rsidR="00623343" w:rsidRPr="00A85517" w:rsidRDefault="00623343" w:rsidP="00A85517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небольшую сказку или рассказ, соотносить картинки с их содержанием.</w:t>
      </w:r>
    </w:p>
    <w:p w:rsidR="00623343" w:rsidRDefault="00623343" w:rsidP="001B5A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0416F" w:rsidRDefault="00A0416F" w:rsidP="001B5A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B5AA0" w:rsidRPr="00BC153B" w:rsidRDefault="001B5AA0" w:rsidP="001B5A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>КАЛЕНДАРНО-ТЕМАТИЧЕСКОЕ ПЛАНИРОВАНИЕ</w:t>
      </w:r>
    </w:p>
    <w:p w:rsidR="001B5AA0" w:rsidRPr="00BC153B" w:rsidRDefault="001B5AA0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BC15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1 четверть, 8 учебных недель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3544"/>
        <w:gridCol w:w="1276"/>
        <w:gridCol w:w="1275"/>
      </w:tblGrid>
      <w:tr w:rsidR="004C6963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63" w:rsidRPr="00BC153B" w:rsidRDefault="00A0416F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63" w:rsidRPr="00BC153B" w:rsidRDefault="004C696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63" w:rsidRPr="00BC153B" w:rsidRDefault="004C696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63" w:rsidRPr="00BC153B" w:rsidRDefault="004C696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Основное содержание уроков и виды работ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3" w:rsidRPr="00BC153B" w:rsidRDefault="004C696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3" w:rsidRPr="00BC153B" w:rsidRDefault="004C696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Факт</w:t>
            </w: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3531AD" w:rsidP="003531A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Давайте знакомиться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«Приветствие»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Знакомство с основными правилами поведения в диалоге,</w:t>
            </w: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«Подари улыбку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3531AD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numPr>
                <w:ilvl w:val="0"/>
                <w:numId w:val="2"/>
              </w:numPr>
              <w:spacing w:after="0" w:line="360" w:lineRule="auto"/>
              <w:ind w:left="147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Знакомство, приветствие (беседа, игры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«Наши имена», «Приветствие», хоровод) </w:t>
            </w:r>
          </w:p>
          <w:p w:rsidR="00600B65" w:rsidRPr="00BC153B" w:rsidRDefault="00600B65" w:rsidP="00600B65">
            <w:pPr>
              <w:numPr>
                <w:ilvl w:val="0"/>
                <w:numId w:val="2"/>
              </w:numPr>
              <w:spacing w:after="0" w:line="360" w:lineRule="auto"/>
              <w:ind w:left="147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Ведение в ситуацию (беседа с привлечением личного опыта, ответы на вопросы на основе иллюстраций, выбор картинки, соответствующей предложению, повторение предложений за учителем, составление предложений, ответы на вопросы)</w:t>
            </w:r>
          </w:p>
          <w:p w:rsidR="00600B65" w:rsidRPr="00BC153B" w:rsidRDefault="00600B65" w:rsidP="00600B65">
            <w:pPr>
              <w:numPr>
                <w:ilvl w:val="0"/>
                <w:numId w:val="2"/>
              </w:numPr>
              <w:spacing w:after="0" w:line="360" w:lineRule="auto"/>
              <w:ind w:left="147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0416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Знакомство с основными правилами поведения в диалоге, при знакомстве: «Подари улыбку», 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Обобщающая  беседа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3531AD" w:rsidP="00600B65">
            <w:pPr>
              <w:spacing w:after="0" w:line="360" w:lineRule="auto"/>
              <w:ind w:left="14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сентябр</w:t>
            </w:r>
            <w:r w:rsidR="00600B6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ind w:left="14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сентябрь</w:t>
            </w: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3531AD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1-</w:t>
            </w:r>
            <w:r w:rsidR="00600B65"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Default="007D1A8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03</w:t>
            </w:r>
            <w:r w:rsidR="003531A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04</w:t>
            </w:r>
            <w:r w:rsidR="003531A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  <w:r w:rsidR="003531A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  <w:r w:rsidR="003531A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Знакомство во дворе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ответы 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 вопросы на основе иллюстраций</w:t>
            </w:r>
          </w:p>
          <w:p w:rsidR="00600B65" w:rsidRPr="00BC153B" w:rsidRDefault="00600B65" w:rsidP="00600B65">
            <w:pPr>
              <w:tabs>
                <w:tab w:val="left" w:pos="74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чистоговорки</w:t>
            </w:r>
            <w:proofErr w:type="spellEnd"/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олевые игры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Ведение в ситуацию (беседа с привлечением личного опыта, ответы на вопросы на основе иллюстраций, изображениями)</w:t>
            </w:r>
          </w:p>
          <w:p w:rsidR="00600B65" w:rsidRPr="00BC153B" w:rsidRDefault="00600B65" w:rsidP="00600B65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чистоговорки</w:t>
            </w:r>
            <w:proofErr w:type="spellEnd"/>
          </w:p>
          <w:p w:rsidR="00600B65" w:rsidRPr="00BC153B" w:rsidRDefault="00600B65" w:rsidP="00600B65">
            <w:pPr>
              <w:numPr>
                <w:ilvl w:val="0"/>
                <w:numId w:val="3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Закрепление правил поведения при знакомстве (конструирование диалогов по серии картин, ролевые игры по 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теме ситуации, в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т.ч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. с использованием игрушек как героев ситуации) </w:t>
            </w:r>
          </w:p>
          <w:p w:rsidR="00600B65" w:rsidRPr="00BC153B" w:rsidRDefault="00600B65" w:rsidP="00600B65">
            <w:pPr>
              <w:tabs>
                <w:tab w:val="left" w:pos="74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FC1619" w:rsidP="00600B65">
            <w:pPr>
              <w:tabs>
                <w:tab w:val="left" w:pos="74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17</w:t>
            </w:r>
            <w:r w:rsidR="003531A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tabs>
                <w:tab w:val="left" w:pos="74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  <w:r w:rsidR="003531A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  <w:r w:rsidR="003531A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  <w:r w:rsidR="003531A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9.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Слушание сказки «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Теремок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Пересказ сказки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сказки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чистоговорки</w:t>
            </w:r>
            <w:proofErr w:type="spellEnd"/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Введение в тему ситуации (работа с иллюстрацией, отгадывание загадки)</w:t>
            </w:r>
          </w:p>
          <w:p w:rsidR="00600B65" w:rsidRPr="00BC153B" w:rsidRDefault="00600B65" w:rsidP="00600B65">
            <w:pPr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чистоговорки</w:t>
            </w:r>
            <w:proofErr w:type="spellEnd"/>
          </w:p>
          <w:p w:rsidR="00600B65" w:rsidRPr="00BC153B" w:rsidRDefault="00600B65" w:rsidP="00600B65">
            <w:pPr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Знакомство со сказкой (устное рассказывание учителем с опорой на иллюстрации)</w:t>
            </w:r>
          </w:p>
          <w:p w:rsidR="00600B65" w:rsidRPr="00BC153B" w:rsidRDefault="00600B65" w:rsidP="00600B65">
            <w:pPr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сказки</w:t>
            </w:r>
          </w:p>
          <w:p w:rsidR="00600B65" w:rsidRPr="00BC153B" w:rsidRDefault="00600B65" w:rsidP="00600B65">
            <w:pPr>
              <w:numPr>
                <w:ilvl w:val="0"/>
                <w:numId w:val="4"/>
              </w:numPr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Обобщающая беседа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Default="00FC1619" w:rsidP="00600B65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Октябрь</w:t>
            </w:r>
          </w:p>
          <w:p w:rsidR="00FC1619" w:rsidRPr="00BC153B" w:rsidRDefault="00FC1619" w:rsidP="00600B65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Знакомство в гостях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Правила этикета при знакомстве.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Конструирование диалогов</w:t>
            </w: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Ролевые игры.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Ведение в ситуацию (беседа с привлечением личного опыта, ответы на вопросы на основе иллюстраций, составление предложений, работа  с условно-графическими изображениями)</w:t>
            </w:r>
          </w:p>
          <w:p w:rsidR="00600B65" w:rsidRPr="00BC153B" w:rsidRDefault="00600B65" w:rsidP="00600B65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Сообщение правил этикета при знакомстве со взр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ослым в гостях (рассказ учителя.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00B65" w:rsidRPr="00BC153B" w:rsidRDefault="00600B65" w:rsidP="00600B65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Ролевые игры по теме ситуации («Кукла встречает гостей и др.)</w:t>
            </w:r>
          </w:p>
          <w:p w:rsidR="00600B65" w:rsidRPr="00BC153B" w:rsidRDefault="00600B65" w:rsidP="00600B65">
            <w:pPr>
              <w:numPr>
                <w:ilvl w:val="0"/>
                <w:numId w:val="5"/>
              </w:numPr>
              <w:tabs>
                <w:tab w:val="left" w:pos="743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Составление рассказов из личного опыта по теме 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ситуации с опорой на символический план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FC1619" w:rsidP="00600B65">
            <w:pPr>
              <w:tabs>
                <w:tab w:val="left" w:pos="74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tabs>
                <w:tab w:val="left" w:pos="74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3531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4C6963" w:rsidRPr="00BC153B" w:rsidRDefault="004C6963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p w:rsidR="001B5AA0" w:rsidRPr="004C6963" w:rsidRDefault="004C6963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4C6963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>2 четверть,  8</w:t>
      </w:r>
      <w:r w:rsidR="001B5AA0" w:rsidRPr="004C6963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 xml:space="preserve"> учебных недель</w:t>
      </w:r>
    </w:p>
    <w:tbl>
      <w:tblPr>
        <w:tblW w:w="91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126"/>
        <w:gridCol w:w="567"/>
        <w:gridCol w:w="3685"/>
        <w:gridCol w:w="993"/>
        <w:gridCol w:w="1134"/>
      </w:tblGrid>
      <w:tr w:rsidR="004C6963" w:rsidRPr="00BC153B" w:rsidTr="0027578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63" w:rsidRPr="00BC153B" w:rsidRDefault="004C696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Номер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63" w:rsidRPr="00BC153B" w:rsidRDefault="004C696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63" w:rsidRDefault="004C696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Ча</w:t>
            </w:r>
            <w:proofErr w:type="spellEnd"/>
          </w:p>
          <w:p w:rsidR="004C6963" w:rsidRPr="00BC153B" w:rsidRDefault="004C696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сы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963" w:rsidRPr="00BC153B" w:rsidRDefault="004C696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Основное содержание уроков и виды работ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3" w:rsidRPr="00BC153B" w:rsidRDefault="004C696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963" w:rsidRPr="00BC153B" w:rsidRDefault="004C696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27578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  <w:p w:rsidR="00600B65" w:rsidRDefault="00600B65" w:rsidP="00600B65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600B65" w:rsidP="00600B65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Покупка школьных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Принадлежнос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тей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оставление словосочетаний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Игра «Подбери пару»</w:t>
            </w:r>
          </w:p>
          <w:p w:rsidR="00600B65" w:rsidRPr="00BC153B" w:rsidRDefault="00600B65" w:rsidP="00600B65">
            <w:pPr>
              <w:tabs>
                <w:tab w:val="left" w:pos="8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чистоговорки</w:t>
            </w:r>
            <w:proofErr w:type="spellEnd"/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numPr>
                <w:ilvl w:val="0"/>
                <w:numId w:val="11"/>
              </w:numPr>
              <w:tabs>
                <w:tab w:val="left" w:pos="885"/>
              </w:tabs>
              <w:spacing w:after="0" w:line="360" w:lineRule="auto"/>
              <w:ind w:left="176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Уточнение и обогащение словарного запаса по теме ситуации  (называние предметных картинок, подбор прилагательных, составление словосочетаний, предложений, </w:t>
            </w:r>
            <w:proofErr w:type="gram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игры</w:t>
            </w:r>
            <w:proofErr w:type="gram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«Ещё </w:t>
            </w:r>
            <w:proofErr w:type="gram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какой</w:t>
            </w:r>
            <w:proofErr w:type="gram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)?», «Подбери пару», «Отгадай мою покупку», работа с условно-графическими изображениями)</w:t>
            </w:r>
          </w:p>
          <w:p w:rsidR="00600B65" w:rsidRPr="00BC153B" w:rsidRDefault="00600B65" w:rsidP="00600B65">
            <w:pPr>
              <w:numPr>
                <w:ilvl w:val="0"/>
                <w:numId w:val="11"/>
              </w:numPr>
              <w:tabs>
                <w:tab w:val="left" w:pos="885"/>
              </w:tabs>
              <w:spacing w:after="0" w:line="360" w:lineRule="auto"/>
              <w:ind w:left="176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чистоговорки</w:t>
            </w:r>
            <w:proofErr w:type="spellEnd"/>
          </w:p>
          <w:p w:rsidR="00600B65" w:rsidRPr="00BC153B" w:rsidRDefault="00600B65" w:rsidP="00600B65">
            <w:pPr>
              <w:numPr>
                <w:ilvl w:val="0"/>
                <w:numId w:val="11"/>
              </w:numPr>
              <w:tabs>
                <w:tab w:val="left" w:pos="885"/>
              </w:tabs>
              <w:spacing w:after="0" w:line="360" w:lineRule="auto"/>
              <w:ind w:left="176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Знакомство с правилами поведения в магазине (беседа с элементами рассказа) </w:t>
            </w:r>
          </w:p>
          <w:p w:rsidR="00600B65" w:rsidRPr="00BC153B" w:rsidRDefault="00600B65" w:rsidP="00600B65">
            <w:pPr>
              <w:numPr>
                <w:ilvl w:val="0"/>
                <w:numId w:val="11"/>
              </w:numPr>
              <w:tabs>
                <w:tab w:val="left" w:pos="885"/>
              </w:tabs>
              <w:spacing w:after="0" w:line="360" w:lineRule="auto"/>
              <w:ind w:left="176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Закрепление полученных знаний (конструирование возможных диалогов в магазине с опорой на иллюстрации, моделирование диалогов)</w:t>
            </w:r>
          </w:p>
          <w:p w:rsidR="00600B65" w:rsidRPr="00BC153B" w:rsidRDefault="00600B65" w:rsidP="00600B65">
            <w:pPr>
              <w:tabs>
                <w:tab w:val="left" w:pos="885"/>
              </w:tabs>
              <w:spacing w:after="0" w:line="360" w:lineRule="auto"/>
              <w:ind w:left="17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Ролевые игры по теме ситуации («Магазин «Школьник»)</w:t>
            </w:r>
          </w:p>
          <w:p w:rsidR="00600B65" w:rsidRPr="00BC153B" w:rsidRDefault="00600B65" w:rsidP="00600B65">
            <w:pPr>
              <w:tabs>
                <w:tab w:val="left" w:pos="74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рассказов из личного опыта по теме ситуации с опорой на символический 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Ноябрь </w:t>
            </w:r>
          </w:p>
          <w:p w:rsidR="00FC1619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05</w:t>
            </w:r>
          </w:p>
          <w:p w:rsidR="00FC1619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tabs>
                <w:tab w:val="left" w:pos="885"/>
              </w:tabs>
              <w:spacing w:after="0" w:line="360" w:lineRule="auto"/>
              <w:ind w:left="17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27578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  <w:p w:rsidR="00600B65" w:rsidRPr="00BC153B" w:rsidRDefault="00600B65" w:rsidP="00600B65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27578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Default="00600B65" w:rsidP="00600B65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  <w:p w:rsidR="00600B65" w:rsidRPr="00BC153B" w:rsidRDefault="00600B65" w:rsidP="00600B65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00B65" w:rsidRPr="00BC153B" w:rsidTr="0027578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B65" w:rsidRPr="00BC153B" w:rsidRDefault="00600B65" w:rsidP="00600B65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Default="00FC1619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13</w:t>
            </w:r>
          </w:p>
          <w:p w:rsidR="00600B65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65" w:rsidRPr="00BC153B" w:rsidRDefault="00600B65" w:rsidP="00600B6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67AF2" w:rsidRPr="00BC153B" w:rsidTr="0027578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AF2" w:rsidRDefault="00B67AF2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5.</w:t>
            </w:r>
          </w:p>
          <w:p w:rsidR="0027578C" w:rsidRPr="00BC153B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AF2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 магазине игрушек</w:t>
            </w:r>
          </w:p>
          <w:p w:rsidR="0027578C" w:rsidRDefault="0027578C" w:rsidP="0027578C">
            <w:pPr>
              <w:tabs>
                <w:tab w:val="left" w:pos="8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Ролевые игры по теме ситуации («Магазин «Школьник»)</w:t>
            </w:r>
          </w:p>
          <w:p w:rsidR="0027578C" w:rsidRPr="00BC153B" w:rsidRDefault="0027578C" w:rsidP="0027578C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стихотворения А.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Барто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«Я люблю свою лошадку»</w:t>
            </w:r>
          </w:p>
          <w:p w:rsidR="0027578C" w:rsidRPr="00BC153B" w:rsidRDefault="0027578C" w:rsidP="0027578C">
            <w:pPr>
              <w:tabs>
                <w:tab w:val="left" w:pos="8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7578C" w:rsidRPr="00BC153B" w:rsidRDefault="0027578C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AF2" w:rsidRPr="00BC153B" w:rsidRDefault="00B67AF2" w:rsidP="0027578C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Уточнение 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обогащение словарного запаса по теме ситуации  (составление  и называние  разрезных картинок, подбор прилагательных, составление словосочетаний, предложений, </w:t>
            </w:r>
            <w:proofErr w:type="gram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игры</w:t>
            </w:r>
            <w:proofErr w:type="gram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«Ещё </w:t>
            </w:r>
            <w:proofErr w:type="gram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какой</w:t>
            </w:r>
            <w:proofErr w:type="gram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ая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)?», «Отгадай мою игрушку», работа с условно-графическими изображениями)</w:t>
            </w:r>
          </w:p>
          <w:p w:rsidR="00B67AF2" w:rsidRPr="00BC153B" w:rsidRDefault="00B67AF2" w:rsidP="001B5AA0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стихотворения А.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Барто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«Я люблю свою лошадку»</w:t>
            </w:r>
          </w:p>
          <w:p w:rsidR="00B67AF2" w:rsidRPr="00BC153B" w:rsidRDefault="00B67AF2" w:rsidP="001B5AA0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Введение в ситуацию (беседа на основе личного опыта, с опорой на иллюстрации, в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т.ч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 дополнение иллюстрации)</w:t>
            </w:r>
          </w:p>
          <w:p w:rsidR="00B67AF2" w:rsidRPr="00600B65" w:rsidRDefault="00B67AF2" w:rsidP="00600B65">
            <w:pPr>
              <w:numPr>
                <w:ilvl w:val="0"/>
                <w:numId w:val="6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Перенос полученных знаний о правилах поведения в магазине в новую ситуацию (конструирование возможных диалогов в магазине при покупке игрушек с опорой на иллюстрации, моделирование </w:t>
            </w:r>
            <w:r w:rsidR="00600B6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диалогов, проигрывание диалогов.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AF2" w:rsidRPr="00BC153B" w:rsidRDefault="00FC1619" w:rsidP="00454E4E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AF2" w:rsidRPr="00BC153B" w:rsidRDefault="00B67AF2" w:rsidP="00C35133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67AF2" w:rsidRPr="00BC153B" w:rsidTr="0027578C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AF2" w:rsidRPr="00BC153B" w:rsidRDefault="00B67AF2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AF2" w:rsidRPr="00BC153B" w:rsidRDefault="00FC1619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AF2" w:rsidRPr="00BC153B" w:rsidRDefault="00B67AF2" w:rsidP="00C351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67AF2" w:rsidRPr="00BC153B" w:rsidTr="0027578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F2" w:rsidRDefault="00B67AF2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  <w:p w:rsidR="0027578C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7578C" w:rsidRPr="00BC153B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AF2" w:rsidRPr="00BC153B" w:rsidRDefault="00FC1619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AF2" w:rsidRPr="00BC153B" w:rsidRDefault="00B67AF2" w:rsidP="00C351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67AF2" w:rsidRPr="00BC153B" w:rsidTr="0027578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F2" w:rsidRPr="00BC153B" w:rsidRDefault="00B67AF2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AF2" w:rsidRPr="00BC153B" w:rsidRDefault="00FC1619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7AF2" w:rsidRPr="00BC153B" w:rsidRDefault="00B67AF2" w:rsidP="00C351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67AF2" w:rsidRPr="00BC153B" w:rsidTr="0027578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F2" w:rsidRDefault="00B67AF2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  <w:p w:rsidR="0027578C" w:rsidRPr="00BC153B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F2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Готовимся к празднику</w:t>
            </w:r>
          </w:p>
          <w:p w:rsidR="0027578C" w:rsidRDefault="0027578C" w:rsidP="0027578C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Моделирование возможных диалогов при приглашении на праздник. </w:t>
            </w:r>
          </w:p>
          <w:p w:rsidR="0027578C" w:rsidRPr="00BC153B" w:rsidRDefault="0027578C" w:rsidP="0027578C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Слушание и 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разучивание песенки «В лесу родилась ёлочка</w:t>
            </w:r>
            <w:proofErr w:type="gram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..» 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F2" w:rsidRPr="00BC153B" w:rsidRDefault="00B67AF2" w:rsidP="001B5AA0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Введение в ситуацию  (беседа, рассказ учителя с опорой на иллюстрацию)</w:t>
            </w:r>
          </w:p>
          <w:p w:rsidR="00B67AF2" w:rsidRPr="00BC153B" w:rsidRDefault="00B67AF2" w:rsidP="001B5AA0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Перенос полученных знаний о правилах поведения при знакомстве в условия новой ситуации: проигрывание ситуации знакомства с Дедом 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Морозом. </w:t>
            </w:r>
          </w:p>
          <w:p w:rsidR="00B67AF2" w:rsidRPr="00BC153B" w:rsidRDefault="00B67AF2" w:rsidP="001B5AA0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Составление приглашений на новогодний праздник. Моделирование возможных диалогов при приглашении на праздник. </w:t>
            </w:r>
          </w:p>
          <w:p w:rsidR="00B67AF2" w:rsidRPr="00BC153B" w:rsidRDefault="00B67AF2" w:rsidP="000B5D8D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F2" w:rsidRDefault="00FC1619" w:rsidP="00FC1619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Декабрь</w:t>
            </w:r>
          </w:p>
          <w:p w:rsidR="00FC1619" w:rsidRPr="00BC153B" w:rsidRDefault="00FC1619" w:rsidP="00FC1619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F2" w:rsidRPr="00BC153B" w:rsidRDefault="00B67AF2" w:rsidP="00C35133">
            <w:pPr>
              <w:tabs>
                <w:tab w:val="left" w:pos="459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67AF2" w:rsidRPr="00BC153B" w:rsidTr="0027578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F2" w:rsidRPr="00BC153B" w:rsidRDefault="00B67AF2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F2" w:rsidRPr="00BC153B" w:rsidRDefault="00FC1619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F2" w:rsidRPr="00BC153B" w:rsidRDefault="00B67AF2" w:rsidP="00C351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67AF2" w:rsidRPr="00BC153B" w:rsidTr="0027578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F2" w:rsidRDefault="00B67AF2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  <w:p w:rsidR="0027578C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7578C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7578C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67AF2" w:rsidRPr="00BC153B" w:rsidRDefault="00B67AF2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AF2" w:rsidRPr="00BC153B" w:rsidRDefault="00B67A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F2" w:rsidRDefault="00FC1619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  <w:p w:rsidR="00600B65" w:rsidRDefault="00600B65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FC1619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F2" w:rsidRDefault="00B67AF2" w:rsidP="00C351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600B65" w:rsidP="00C351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Default="00600B65" w:rsidP="00C351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600B65" w:rsidRPr="00BC153B" w:rsidRDefault="00600B65" w:rsidP="00C351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7578C" w:rsidRPr="00BC153B" w:rsidTr="0027578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8C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13</w:t>
            </w:r>
          </w:p>
          <w:p w:rsidR="0027578C" w:rsidRPr="00BC153B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78C" w:rsidRDefault="0027578C" w:rsidP="007D1A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Новогодние чудеса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27578C" w:rsidRDefault="0027578C" w:rsidP="007D1A89">
            <w:pPr>
              <w:tabs>
                <w:tab w:val="left" w:pos="459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чистоговорки</w:t>
            </w:r>
            <w:proofErr w:type="spellEnd"/>
          </w:p>
          <w:p w:rsidR="0027578C" w:rsidRDefault="0027578C" w:rsidP="007D1A89">
            <w:pPr>
              <w:tabs>
                <w:tab w:val="left" w:pos="459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новогодних поздравлений.</w:t>
            </w:r>
          </w:p>
          <w:p w:rsidR="0027578C" w:rsidRDefault="0027578C" w:rsidP="007D1A89">
            <w:pPr>
              <w:tabs>
                <w:tab w:val="left" w:pos="459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рассказа по теме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27578C" w:rsidRPr="00BC153B" w:rsidRDefault="0027578C" w:rsidP="007D1A89">
            <w:pPr>
              <w:tabs>
                <w:tab w:val="left" w:pos="459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7578C" w:rsidRDefault="0027578C" w:rsidP="007D1A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7578C" w:rsidRPr="00BC153B" w:rsidRDefault="0027578C" w:rsidP="007D1A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78C" w:rsidRPr="00BC153B" w:rsidRDefault="0027578C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578C" w:rsidRPr="00BC153B" w:rsidRDefault="0027578C" w:rsidP="001B5AA0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</w:p>
          <w:p w:rsidR="0027578C" w:rsidRPr="00BC153B" w:rsidRDefault="0027578C" w:rsidP="001B5AA0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Перенос полученных знаний о правилах поведения при знакомстве в условия новой ситуации: проигрывание ситуации знакомства на карнавале</w:t>
            </w:r>
          </w:p>
          <w:p w:rsidR="0027578C" w:rsidRPr="00BC153B" w:rsidRDefault="0027578C" w:rsidP="00E703B7">
            <w:pPr>
              <w:tabs>
                <w:tab w:val="left" w:pos="459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78C" w:rsidRPr="00BC153B" w:rsidRDefault="00FC1619" w:rsidP="00454E4E">
            <w:pPr>
              <w:tabs>
                <w:tab w:val="left" w:pos="459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78C" w:rsidRPr="00BC153B" w:rsidRDefault="0027578C" w:rsidP="00FC1619">
            <w:pPr>
              <w:tabs>
                <w:tab w:val="left" w:pos="459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7578C" w:rsidRPr="00BC153B" w:rsidTr="0027578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8C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  <w:p w:rsidR="0027578C" w:rsidRPr="00BC153B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8C" w:rsidRPr="00BC153B" w:rsidRDefault="0027578C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8C" w:rsidRPr="00BC153B" w:rsidRDefault="0027578C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8C" w:rsidRPr="00BC153B" w:rsidRDefault="0027578C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78C" w:rsidRPr="00BC153B" w:rsidRDefault="00FC1619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78C" w:rsidRPr="00BC153B" w:rsidRDefault="0027578C" w:rsidP="00C3513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7578C" w:rsidRPr="00BC153B" w:rsidTr="0027578C"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578C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  <w:p w:rsidR="0027578C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7578C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7578C" w:rsidRPr="00BC153B" w:rsidRDefault="0027578C" w:rsidP="004C6963">
            <w:pPr>
              <w:tabs>
                <w:tab w:val="left" w:pos="45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8C" w:rsidRPr="00BC153B" w:rsidRDefault="0027578C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8C" w:rsidRPr="00BC153B" w:rsidRDefault="0027578C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78C" w:rsidRPr="00BC153B" w:rsidRDefault="0027578C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78C" w:rsidRDefault="00FC1619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24</w:t>
            </w:r>
          </w:p>
          <w:p w:rsidR="000B5D8D" w:rsidRDefault="000B5D8D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B5D8D" w:rsidRPr="00BC153B" w:rsidRDefault="00FC1619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78C" w:rsidRDefault="0027578C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B5D8D" w:rsidRDefault="000B5D8D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B5D8D" w:rsidRPr="00BC153B" w:rsidRDefault="000B5D8D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B5AA0" w:rsidRPr="00BC153B" w:rsidRDefault="001B5AA0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p w:rsidR="001B5AA0" w:rsidRPr="00BC153B" w:rsidRDefault="00454E4E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3 четверть,  9 </w:t>
      </w:r>
      <w:r w:rsidR="001B5AA0" w:rsidRPr="00BC15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учебных недель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567"/>
        <w:gridCol w:w="3969"/>
        <w:gridCol w:w="993"/>
        <w:gridCol w:w="1134"/>
      </w:tblGrid>
      <w:tr w:rsidR="00454E4E" w:rsidRPr="00BC153B" w:rsidTr="0037711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Pr="00BC153B" w:rsidRDefault="0037711E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Default="00454E4E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</w:p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уроков и виды работ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4E" w:rsidRPr="00BC153B" w:rsidRDefault="008C628C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4E" w:rsidRPr="00BC153B" w:rsidRDefault="00454E4E" w:rsidP="00C351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AE" w:rsidRDefault="00C621AE" w:rsidP="004C6963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  <w:p w:rsidR="00E703B7" w:rsidRPr="00BC153B" w:rsidRDefault="00E703B7" w:rsidP="004C6963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A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Зимняя прогулка</w:t>
            </w:r>
          </w:p>
          <w:p w:rsidR="00E703B7" w:rsidRDefault="00E703B7" w:rsidP="00E703B7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Зимняя одежда и обувь</w:t>
            </w:r>
          </w:p>
          <w:p w:rsidR="0037711E" w:rsidRDefault="0037711E" w:rsidP="00E703B7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Ролевые игры по теме </w:t>
            </w:r>
          </w:p>
          <w:p w:rsidR="0037711E" w:rsidRPr="00BC153B" w:rsidRDefault="0037711E" w:rsidP="00E703B7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«Кукла одевается на 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прогулку»</w:t>
            </w:r>
          </w:p>
          <w:p w:rsidR="00E703B7" w:rsidRPr="00BC153B" w:rsidRDefault="00E703B7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AE" w:rsidRPr="00BC153B" w:rsidRDefault="00C621AE" w:rsidP="001B5AA0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Ведение в тему (беседа, называние предметных картинок с изображениями зимней одежды и обуви)</w:t>
            </w:r>
          </w:p>
          <w:p w:rsidR="00C621AE" w:rsidRPr="00BC153B" w:rsidRDefault="00C621AE" w:rsidP="001B5AA0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чистоговорки</w:t>
            </w:r>
            <w:proofErr w:type="spellEnd"/>
          </w:p>
          <w:p w:rsidR="00C621AE" w:rsidRPr="00BC153B" w:rsidRDefault="00C621AE" w:rsidP="001B5AA0">
            <w:pPr>
              <w:numPr>
                <w:ilvl w:val="0"/>
                <w:numId w:val="13"/>
              </w:numPr>
              <w:tabs>
                <w:tab w:val="left" w:pos="601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Введение в ситуацию: просьба о помощи (беседа по сюжетной картинке)</w:t>
            </w:r>
          </w:p>
          <w:p w:rsidR="00C621AE" w:rsidRPr="00BC153B" w:rsidRDefault="00C621AE" w:rsidP="0037711E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AE" w:rsidRPr="00BC153B" w:rsidRDefault="002038B3" w:rsidP="00454E4E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AE" w:rsidRPr="00BC153B" w:rsidRDefault="00C621AE" w:rsidP="00B27631">
            <w:pPr>
              <w:tabs>
                <w:tab w:val="left" w:pos="601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AE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  <w:p w:rsidR="00E703B7" w:rsidRDefault="00E703B7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703B7" w:rsidRPr="00BC153B" w:rsidRDefault="00E703B7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A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AE" w:rsidRPr="00BC153B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A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AE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  <w:p w:rsidR="00C621AE" w:rsidRPr="0037711E" w:rsidRDefault="00C621AE" w:rsidP="003771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A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AE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5.</w:t>
            </w:r>
          </w:p>
          <w:p w:rsidR="0037711E" w:rsidRPr="00BC153B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1A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«Надо, надо умываться…»</w:t>
            </w:r>
          </w:p>
          <w:p w:rsidR="0037711E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Стихотв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К. Чуковского  «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Мойдодыр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».</w:t>
            </w:r>
          </w:p>
          <w:p w:rsidR="0037711E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предложений по теме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37711E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Pr="00BC153B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рассказа по теме «Утро школьника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Ведение в тему (беседа с опорой на сюжетную картинку)</w:t>
            </w:r>
          </w:p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Знакомство со стихотворением К. Чуковского  «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Мойдодыр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». Работа с серий картин к стихотворению. Разучивание фрагментов стихотворения. </w:t>
            </w:r>
          </w:p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 Составление предложений по теме ситуации (просьба в утвердительной и вопросительной формах)</w:t>
            </w:r>
          </w:p>
          <w:p w:rsidR="00C621AE" w:rsidRPr="00BC153B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  <w:r w:rsidR="00C621AE"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="00C621AE"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Коллективное составление рассказа по теме «Утро школьника» (игра «Кто знает, пусть продолжит»)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1A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1AE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  <w:p w:rsidR="0037711E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Pr="00BC153B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1A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1E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  <w:p w:rsidR="0037711E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621AE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Pr="00BC153B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1AE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Февраль</w:t>
            </w:r>
          </w:p>
          <w:p w:rsidR="002038B3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AE" w:rsidRPr="00BC153B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1A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AE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  <w:p w:rsidR="0037711E" w:rsidRPr="00BC153B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A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Помощники</w:t>
            </w:r>
          </w:p>
          <w:p w:rsidR="0037711E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Знакомство со стихотворением А.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Барто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«Помощница».</w:t>
            </w:r>
          </w:p>
          <w:p w:rsidR="0037711E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Работа с серий картин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по теме</w:t>
            </w:r>
          </w:p>
          <w:p w:rsidR="0037711E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Ролевые игры по теме («Дежурство в классе»</w:t>
            </w:r>
          </w:p>
          <w:p w:rsidR="00C621AE" w:rsidRPr="00CF4B6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Ведение в тему (беседа с опорой на сюжетную картинку)</w:t>
            </w:r>
          </w:p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 xml:space="preserve">Знакомство со стихотворением А.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Барто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«Помощница». Работа с серий картин к стихотворению. Разучивание. </w:t>
            </w:r>
          </w:p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 Составление предложений по теме ситуации (просьба, предложение в утвердительной и вопросительной формах)</w:t>
            </w:r>
          </w:p>
          <w:p w:rsidR="00C621AE" w:rsidRPr="00BC153B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  <w:r w:rsidR="00C621AE"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Ролевые игры по т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еме («Дежурство в классе»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E" w:rsidRPr="00A84908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E" w:rsidRPr="00A84908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AE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  <w:p w:rsidR="0037711E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Pr="00BC153B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E" w:rsidRPr="008C628C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E" w:rsidRPr="008C628C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AE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  <w:p w:rsidR="0037711E" w:rsidRPr="00BC153B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AE" w:rsidRPr="00BC153B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1AE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  <w:p w:rsidR="0037711E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Pr="00BC153B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1A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«Петушок  и бобовое зернышко»</w:t>
            </w:r>
          </w:p>
          <w:p w:rsidR="0037711E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выборочный пересказ с опорой на 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иллюстрации (се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рия картин, разрезные картинки).</w:t>
            </w:r>
          </w:p>
          <w:p w:rsidR="0037711E" w:rsidRDefault="0037711E" w:rsidP="003771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Инсцениро</w:t>
            </w:r>
            <w:proofErr w:type="spellEnd"/>
          </w:p>
          <w:p w:rsidR="0037711E" w:rsidRPr="00BC153B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вание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сказки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Введение в тему ситуации (работа с иллюстрацией, отгадывание загадки)</w:t>
            </w:r>
          </w:p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Знакомство со сказкой (устное рассказывание учителем с опорой на иллюстрации)</w:t>
            </w:r>
          </w:p>
          <w:p w:rsidR="00C621AE" w:rsidRPr="00BC153B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3.</w:t>
            </w:r>
            <w:r w:rsidR="00C621AE"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  <w:proofErr w:type="spellStart"/>
            <w:r w:rsidR="00C621AE"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="00C621AE"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сказки</w:t>
            </w:r>
          </w:p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8B3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Март</w:t>
            </w:r>
          </w:p>
          <w:p w:rsidR="002038B3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1AE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  <w:p w:rsidR="0037711E" w:rsidRPr="00BC153B" w:rsidRDefault="0037711E" w:rsidP="003771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1AE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  <w:p w:rsidR="0037711E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Pr="00BC153B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1AE" w:rsidRPr="00BC153B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16.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1AE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17</w:t>
            </w:r>
          </w:p>
          <w:p w:rsidR="0037711E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Pr="00BC153B" w:rsidRDefault="0037711E" w:rsidP="0037711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1A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Весенние праздники </w:t>
            </w:r>
          </w:p>
          <w:p w:rsidR="0037711E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37711E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поздравлений.</w:t>
            </w:r>
          </w:p>
          <w:p w:rsidR="0037711E" w:rsidRDefault="0037711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C621AE" w:rsidRPr="00D700F2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21A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  <w:p w:rsidR="00C621A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621A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621A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621A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621A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621AE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621AE" w:rsidRPr="00D700F2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11E" w:rsidRDefault="00C621AE" w:rsidP="0037711E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37711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Введение в ситуацию  (беседа с опорой на иллюстрацию, Составление поздравлений.</w:t>
            </w:r>
            <w:proofErr w:type="gramEnd"/>
          </w:p>
          <w:p w:rsidR="00C621AE" w:rsidRPr="00B67AF2" w:rsidRDefault="00C621AE" w:rsidP="0037711E">
            <w:pPr>
              <w:tabs>
                <w:tab w:val="left" w:pos="459"/>
                <w:tab w:val="left" w:pos="601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2038B3" w:rsidP="00B67AF2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C621AE" w:rsidP="00B27631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37711E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1AE" w:rsidRDefault="00C621A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</w:p>
          <w:p w:rsidR="0037711E" w:rsidRPr="00BC153B" w:rsidRDefault="0037711E" w:rsidP="004C6963">
            <w:pPr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621AE" w:rsidRPr="00BC153B" w:rsidTr="00CF37F0">
        <w:trPr>
          <w:trHeight w:val="6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1AE" w:rsidRPr="00BC153B" w:rsidRDefault="00C621AE" w:rsidP="00D700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C621A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21AE" w:rsidRPr="00BC153B" w:rsidRDefault="00C621AE" w:rsidP="00B2763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B5AA0" w:rsidRPr="00BC153B" w:rsidRDefault="001B5AA0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</w:p>
    <w:p w:rsidR="001B5AA0" w:rsidRPr="00BC153B" w:rsidRDefault="00454E4E" w:rsidP="001B5AA0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4 четверть,  8</w:t>
      </w:r>
      <w:r w:rsidR="001B5AA0" w:rsidRPr="00BC153B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 xml:space="preserve"> учебных недель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567"/>
        <w:gridCol w:w="3827"/>
        <w:gridCol w:w="993"/>
        <w:gridCol w:w="1134"/>
      </w:tblGrid>
      <w:tr w:rsidR="00454E4E" w:rsidRPr="00BC153B" w:rsidTr="00CF37F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Pr="00BC153B" w:rsidRDefault="00CF37F0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Default="00454E4E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</w:p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уроков и виды работ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  <w:p w:rsidR="00CF37F0" w:rsidRPr="00BC153B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«Заячья избушка»</w:t>
            </w:r>
          </w:p>
          <w:p w:rsidR="00CF37F0" w:rsidRDefault="00CF37F0" w:rsidP="00CF37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выборочный пересказ с опорой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карт.</w:t>
            </w:r>
          </w:p>
          <w:p w:rsidR="00CF37F0" w:rsidRDefault="00CF37F0" w:rsidP="00CF37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F37F0" w:rsidRPr="00BC153B" w:rsidRDefault="00CF37F0" w:rsidP="00CF37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сказки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 Введение в тему ситуации (работа с иллюстрацией, отгадывание загадки)</w:t>
            </w:r>
          </w:p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Знакомство со сказкой (устное рассказывание учителем с опорой на иллюстрации)</w:t>
            </w:r>
          </w:p>
          <w:p w:rsidR="00454E4E" w:rsidRPr="00BC153B" w:rsidRDefault="00CF37F0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  <w:r w:rsidR="00454E4E"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Инсценирование сказки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4E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Апрель</w:t>
            </w:r>
          </w:p>
          <w:p w:rsidR="002038B3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4E" w:rsidRPr="004464C3" w:rsidRDefault="00454E4E" w:rsidP="004464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  <w:p w:rsidR="00CF37F0" w:rsidRPr="00BC153B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4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  <w:p w:rsidR="00CF37F0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F37F0" w:rsidRPr="00BC153B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4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Pr="00BC153B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4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E4E" w:rsidRDefault="00B27631" w:rsidP="00B27631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  <w:p w:rsidR="00CF37F0" w:rsidRPr="00B27631" w:rsidRDefault="00CF37F0" w:rsidP="00B27631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E4E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«Спокойной ночи!»</w:t>
            </w:r>
          </w:p>
          <w:p w:rsidR="00CF37F0" w:rsidRDefault="00CF37F0" w:rsidP="00CF37F0">
            <w:pPr>
              <w:tabs>
                <w:tab w:val="left" w:pos="486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орки</w:t>
            </w:r>
            <w:proofErr w:type="spellEnd"/>
          </w:p>
          <w:p w:rsidR="00CF37F0" w:rsidRDefault="00CF37F0" w:rsidP="00CF37F0">
            <w:pPr>
              <w:tabs>
                <w:tab w:val="left" w:pos="48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Разучи</w:t>
            </w:r>
          </w:p>
          <w:p w:rsidR="00CF37F0" w:rsidRDefault="00CF37F0" w:rsidP="00CF37F0">
            <w:pPr>
              <w:tabs>
                <w:tab w:val="left" w:pos="486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вание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колыбель</w:t>
            </w:r>
          </w:p>
          <w:p w:rsidR="00CF37F0" w:rsidRDefault="00CF37F0" w:rsidP="00CF37F0">
            <w:pPr>
              <w:tabs>
                <w:tab w:val="left" w:pos="486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ной</w:t>
            </w:r>
          </w:p>
          <w:p w:rsidR="00CF37F0" w:rsidRPr="00BC153B" w:rsidRDefault="00CF37F0" w:rsidP="00CF37F0">
            <w:pPr>
              <w:tabs>
                <w:tab w:val="left" w:pos="486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Составление 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рассказов «Как я ложусь спать»</w:t>
            </w:r>
          </w:p>
          <w:p w:rsidR="00CF37F0" w:rsidRPr="00BC153B" w:rsidRDefault="00CF37F0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E4E" w:rsidRPr="00BC153B" w:rsidRDefault="00454E4E" w:rsidP="001B5AA0">
            <w:pPr>
              <w:numPr>
                <w:ilvl w:val="0"/>
                <w:numId w:val="14"/>
              </w:numPr>
              <w:tabs>
                <w:tab w:val="left" w:pos="486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Ведение в тему (беседа с опорой на сюжетную картинку, дополнение картинки)</w:t>
            </w:r>
          </w:p>
          <w:p w:rsidR="00454E4E" w:rsidRPr="00BC153B" w:rsidRDefault="00454E4E" w:rsidP="001B5AA0">
            <w:pPr>
              <w:numPr>
                <w:ilvl w:val="0"/>
                <w:numId w:val="14"/>
              </w:numPr>
              <w:tabs>
                <w:tab w:val="left" w:pos="486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чистоговорки</w:t>
            </w:r>
            <w:proofErr w:type="spellEnd"/>
          </w:p>
          <w:p w:rsidR="00454E4E" w:rsidRPr="00BC153B" w:rsidRDefault="00454E4E" w:rsidP="001B5AA0">
            <w:pPr>
              <w:numPr>
                <w:ilvl w:val="0"/>
                <w:numId w:val="14"/>
              </w:numPr>
              <w:tabs>
                <w:tab w:val="left" w:pos="486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Знакомство со сказкой С. Маршака «Сказка о глупом мышонке». Работа с серий картин к сказке. </w:t>
            </w:r>
          </w:p>
          <w:p w:rsidR="00CF37F0" w:rsidRPr="00CF37F0" w:rsidRDefault="00CF37F0" w:rsidP="00CF37F0">
            <w:pPr>
              <w:tabs>
                <w:tab w:val="left" w:pos="486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A0F" w:rsidRPr="00BC153B" w:rsidRDefault="002038B3" w:rsidP="00B27631">
            <w:pPr>
              <w:tabs>
                <w:tab w:val="left" w:pos="486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D32" w:rsidRPr="00BC153B" w:rsidRDefault="00541D32" w:rsidP="004464C3">
            <w:pPr>
              <w:tabs>
                <w:tab w:val="left" w:pos="48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4E4E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  <w:p w:rsidR="00CF37F0" w:rsidRPr="00BC153B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E4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4E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  <w:p w:rsidR="00CF37F0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F37F0" w:rsidRPr="00BC153B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E4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4E" w:rsidRPr="00BC153B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E4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4E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9.</w:t>
            </w:r>
            <w:r w:rsidR="00CF37F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</w:t>
            </w:r>
          </w:p>
          <w:p w:rsidR="00CF37F0" w:rsidRPr="00BC153B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4E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«Доброе утро!»</w:t>
            </w:r>
          </w:p>
          <w:p w:rsidR="00CF37F0" w:rsidRDefault="00CF37F0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бесед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 с опорой на сюжетную картинку.</w:t>
            </w:r>
          </w:p>
          <w:p w:rsidR="00CF37F0" w:rsidRDefault="00CF37F0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коротких рассказов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CF37F0" w:rsidRPr="00BC153B" w:rsidRDefault="00CF37F0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4E" w:rsidRPr="00BC153B" w:rsidRDefault="00454E4E" w:rsidP="001B5AA0">
            <w:pPr>
              <w:numPr>
                <w:ilvl w:val="0"/>
                <w:numId w:val="9"/>
              </w:numPr>
              <w:tabs>
                <w:tab w:val="left" w:pos="486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Ведение в тему (беседа с опорой на сюжетную картинку, дополнение картинки)</w:t>
            </w:r>
          </w:p>
          <w:p w:rsidR="00454E4E" w:rsidRPr="00BC153B" w:rsidRDefault="00454E4E" w:rsidP="001B5AA0">
            <w:pPr>
              <w:numPr>
                <w:ilvl w:val="0"/>
                <w:numId w:val="9"/>
              </w:numPr>
              <w:tabs>
                <w:tab w:val="left" w:pos="486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Разучивание </w:t>
            </w:r>
            <w:proofErr w:type="spellStart"/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чистоговорки</w:t>
            </w:r>
            <w:proofErr w:type="spellEnd"/>
          </w:p>
          <w:p w:rsidR="00454E4E" w:rsidRPr="00BC153B" w:rsidRDefault="00454E4E" w:rsidP="001B5AA0">
            <w:pPr>
              <w:numPr>
                <w:ilvl w:val="0"/>
                <w:numId w:val="9"/>
              </w:numPr>
              <w:tabs>
                <w:tab w:val="left" w:pos="486"/>
              </w:tabs>
              <w:spacing w:after="0" w:line="360" w:lineRule="auto"/>
              <w:ind w:left="34"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Знакомство с этикетными формами утренних приветствий и пожеланий. </w:t>
            </w:r>
          </w:p>
          <w:p w:rsidR="00454E4E" w:rsidRPr="00BC153B" w:rsidRDefault="00454E4E" w:rsidP="00CF37F0">
            <w:pPr>
              <w:tabs>
                <w:tab w:val="left" w:pos="486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E" w:rsidRPr="00BC153B" w:rsidRDefault="002038B3" w:rsidP="00A84211">
            <w:pPr>
              <w:tabs>
                <w:tab w:val="left" w:pos="486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E" w:rsidRPr="00BC153B" w:rsidRDefault="00454E4E" w:rsidP="004464C3">
            <w:pPr>
              <w:tabs>
                <w:tab w:val="left" w:pos="48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4E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  <w:p w:rsidR="00CF37F0" w:rsidRPr="00BC153B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32" w:rsidRPr="00BC153B" w:rsidRDefault="00541D3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4E" w:rsidRPr="00BC153B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E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Май</w:t>
            </w:r>
          </w:p>
          <w:p w:rsidR="002038B3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4E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  <w:p w:rsidR="00CF37F0" w:rsidRPr="00BC153B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7F0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День Победы</w:t>
            </w:r>
            <w:r w:rsidR="00CF37F0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454E4E" w:rsidRDefault="00CF37F0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Беседа по теме.</w:t>
            </w:r>
            <w:r w:rsidR="00454E4E"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CF37F0" w:rsidRDefault="00CF37F0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Составление поздравлений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CF37F0" w:rsidRDefault="00CF37F0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Беседа о Москве.</w:t>
            </w:r>
          </w:p>
          <w:p w:rsidR="00CF37F0" w:rsidRDefault="00CF37F0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F37F0" w:rsidRDefault="00CF37F0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Беседа о героях Чернушки.</w:t>
            </w:r>
          </w:p>
          <w:p w:rsidR="00541D32" w:rsidRDefault="00541D3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D700F2" w:rsidRPr="00D700F2" w:rsidRDefault="00D700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700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4E4E" w:rsidRPr="00D700F2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700F2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  <w:p w:rsidR="00D700F2" w:rsidRPr="00D700F2" w:rsidRDefault="00D700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D700F2" w:rsidRPr="00D700F2" w:rsidRDefault="00D700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D700F2" w:rsidRPr="00D700F2" w:rsidRDefault="00D700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D700F2" w:rsidRPr="00D700F2" w:rsidRDefault="00D700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D700F2" w:rsidRPr="00D700F2" w:rsidRDefault="00D700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D700F2" w:rsidRPr="00D700F2" w:rsidRDefault="00D700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D700F2" w:rsidRPr="00D700F2" w:rsidRDefault="00D700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D700F2" w:rsidRPr="00D700F2" w:rsidRDefault="00D700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D700F2" w:rsidRPr="00D700F2" w:rsidRDefault="00D700F2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ab/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</w:p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E4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4E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  <w:p w:rsidR="00CF37F0" w:rsidRPr="00BC153B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E4E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54E4E" w:rsidRPr="00BC153B" w:rsidTr="00CF37F0"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4E4E" w:rsidRDefault="00454E4E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  <w:p w:rsidR="00CF37F0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41D32" w:rsidRDefault="00541D32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  <w:p w:rsidR="00CF37F0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CF37F0" w:rsidRDefault="00CF37F0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77D92" w:rsidRDefault="00277D92" w:rsidP="004C6963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16</w:t>
            </w:r>
          </w:p>
          <w:p w:rsidR="009172FA" w:rsidRPr="00BC153B" w:rsidRDefault="009172FA" w:rsidP="00277D92">
            <w:pPr>
              <w:spacing w:after="0" w:line="360" w:lineRule="auto"/>
              <w:ind w:right="34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E4E" w:rsidRPr="00BC153B" w:rsidRDefault="00454E4E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69FF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  <w:p w:rsidR="002038B3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038B3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</w:p>
          <w:p w:rsidR="002038B3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038B3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2038B3" w:rsidRPr="00BC153B" w:rsidRDefault="002038B3" w:rsidP="004C696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E4E" w:rsidRPr="00BC153B" w:rsidRDefault="00454E4E" w:rsidP="004464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23343" w:rsidRDefault="00623343" w:rsidP="00277D9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AA0" w:rsidRPr="00BC153B" w:rsidRDefault="001B5AA0" w:rsidP="001B5AA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>1. Учебно-методическое обеспечение:</w:t>
      </w:r>
    </w:p>
    <w:p w:rsidR="001B5AA0" w:rsidRPr="00BC153B" w:rsidRDefault="001B5AA0" w:rsidP="001B5A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Комарова С.В. Первый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1B5AA0" w:rsidRPr="00BC153B" w:rsidRDefault="001B5AA0" w:rsidP="001B5A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Комарова С.В. «Методические рекомендации к урокам «Речевая практика». Пособие для учителя. </w:t>
      </w:r>
    </w:p>
    <w:p w:rsidR="001B5AA0" w:rsidRPr="00BC153B" w:rsidRDefault="001B5AA0" w:rsidP="001B5A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Комарова С.В. «Речевая практика». Учебник</w:t>
      </w:r>
    </w:p>
    <w:p w:rsidR="001B5AA0" w:rsidRPr="00BC153B" w:rsidRDefault="001B5AA0" w:rsidP="001B5A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Комарова С.В. «Речевая практика». Рабочая тетрадь</w:t>
      </w:r>
    </w:p>
    <w:p w:rsidR="001B5AA0" w:rsidRPr="00BC153B" w:rsidRDefault="001B5AA0" w:rsidP="001B5AA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Технические средства:</w:t>
      </w:r>
    </w:p>
    <w:p w:rsidR="001B5AA0" w:rsidRPr="00BC153B" w:rsidRDefault="00623343" w:rsidP="001B5A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5AA0" w:rsidRPr="00BC153B">
        <w:rPr>
          <w:rFonts w:ascii="Times New Roman" w:eastAsia="Calibri" w:hAnsi="Times New Roman" w:cs="Times New Roman"/>
          <w:sz w:val="24"/>
          <w:szCs w:val="24"/>
        </w:rPr>
        <w:t xml:space="preserve"> персональный компьют</w:t>
      </w:r>
      <w:r>
        <w:rPr>
          <w:rFonts w:ascii="Times New Roman" w:eastAsia="Calibri" w:hAnsi="Times New Roman" w:cs="Times New Roman"/>
          <w:sz w:val="24"/>
          <w:szCs w:val="24"/>
        </w:rPr>
        <w:t>ер (ноутбук), проектор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AA0" w:rsidRPr="00BC153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B5AA0" w:rsidRPr="00BC15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5AA0" w:rsidRPr="00BC153B" w:rsidRDefault="001B5AA0" w:rsidP="001B5AA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3. Учебно-практическое оборудование:</w:t>
      </w:r>
    </w:p>
    <w:p w:rsidR="001B5AA0" w:rsidRPr="00BC153B" w:rsidRDefault="001B5AA0" w:rsidP="001B5A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раздаточный дидактический материал (игрушки, атрибуты для сюжетных игр);</w:t>
      </w:r>
    </w:p>
    <w:p w:rsidR="001B5AA0" w:rsidRPr="00BC153B" w:rsidRDefault="001B5AA0" w:rsidP="001B5A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наборы предметных и сюжетных картинок;</w:t>
      </w:r>
    </w:p>
    <w:p w:rsidR="001B5AA0" w:rsidRPr="00BC153B" w:rsidRDefault="001B5AA0" w:rsidP="001B5AA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книги (сказки). </w:t>
      </w:r>
    </w:p>
    <w:p w:rsidR="001B5AA0" w:rsidRPr="00BC153B" w:rsidRDefault="001B5AA0" w:rsidP="001B5AA0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right="4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1726" w:rsidRDefault="00791726"/>
    <w:sectPr w:rsidR="00791726" w:rsidSect="00D5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F6" w:rsidRDefault="004C4EF6" w:rsidP="001B5AA0">
      <w:pPr>
        <w:spacing w:after="0" w:line="240" w:lineRule="auto"/>
      </w:pPr>
      <w:r>
        <w:separator/>
      </w:r>
    </w:p>
  </w:endnote>
  <w:endnote w:type="continuationSeparator" w:id="0">
    <w:p w:rsidR="004C4EF6" w:rsidRDefault="004C4EF6" w:rsidP="001B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F6" w:rsidRDefault="004C4EF6" w:rsidP="001B5AA0">
      <w:pPr>
        <w:spacing w:after="0" w:line="240" w:lineRule="auto"/>
      </w:pPr>
      <w:r>
        <w:separator/>
      </w:r>
    </w:p>
  </w:footnote>
  <w:footnote w:type="continuationSeparator" w:id="0">
    <w:p w:rsidR="004C4EF6" w:rsidRDefault="004C4EF6" w:rsidP="001B5AA0">
      <w:pPr>
        <w:spacing w:after="0" w:line="240" w:lineRule="auto"/>
      </w:pPr>
      <w:r>
        <w:continuationSeparator/>
      </w:r>
    </w:p>
  </w:footnote>
  <w:footnote w:id="1">
    <w:p w:rsidR="007D1A89" w:rsidRPr="005B0A0A" w:rsidRDefault="007D1A89" w:rsidP="001B5AA0">
      <w:pPr>
        <w:pStyle w:val="a5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DA2"/>
    <w:multiLevelType w:val="hybridMultilevel"/>
    <w:tmpl w:val="3A84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4619"/>
    <w:multiLevelType w:val="hybridMultilevel"/>
    <w:tmpl w:val="7D661B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582AD5"/>
    <w:multiLevelType w:val="hybridMultilevel"/>
    <w:tmpl w:val="57D60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37D6D"/>
    <w:multiLevelType w:val="hybridMultilevel"/>
    <w:tmpl w:val="C00ABE6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CF72C8B"/>
    <w:multiLevelType w:val="hybridMultilevel"/>
    <w:tmpl w:val="08703508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17501C9"/>
    <w:multiLevelType w:val="hybridMultilevel"/>
    <w:tmpl w:val="4530BB32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F333D9B"/>
    <w:multiLevelType w:val="hybridMultilevel"/>
    <w:tmpl w:val="75D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3508F"/>
    <w:multiLevelType w:val="hybridMultilevel"/>
    <w:tmpl w:val="9268327A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D3B6190"/>
    <w:multiLevelType w:val="hybridMultilevel"/>
    <w:tmpl w:val="7CD6B7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D62256"/>
    <w:multiLevelType w:val="hybridMultilevel"/>
    <w:tmpl w:val="097667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8D698C"/>
    <w:multiLevelType w:val="hybridMultilevel"/>
    <w:tmpl w:val="D9E2491E"/>
    <w:lvl w:ilvl="0" w:tplc="A0626B60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243C"/>
    <w:multiLevelType w:val="hybridMultilevel"/>
    <w:tmpl w:val="BBEA80B0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A12742C"/>
    <w:multiLevelType w:val="hybridMultilevel"/>
    <w:tmpl w:val="8FDEAC3E"/>
    <w:lvl w:ilvl="0" w:tplc="041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6D1806D5"/>
    <w:multiLevelType w:val="hybridMultilevel"/>
    <w:tmpl w:val="5944E21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abstractNum w:abstractNumId="14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C6D"/>
    <w:rsid w:val="00020FF7"/>
    <w:rsid w:val="000910C0"/>
    <w:rsid w:val="000921C5"/>
    <w:rsid w:val="000B2D17"/>
    <w:rsid w:val="000B5D8D"/>
    <w:rsid w:val="000B6C81"/>
    <w:rsid w:val="000D68FA"/>
    <w:rsid w:val="000E4A88"/>
    <w:rsid w:val="0011390E"/>
    <w:rsid w:val="00154D46"/>
    <w:rsid w:val="001B5630"/>
    <w:rsid w:val="001B5AA0"/>
    <w:rsid w:val="002038B3"/>
    <w:rsid w:val="002202A4"/>
    <w:rsid w:val="00256BDB"/>
    <w:rsid w:val="0027578C"/>
    <w:rsid w:val="00277D92"/>
    <w:rsid w:val="002B6CAD"/>
    <w:rsid w:val="002E0D16"/>
    <w:rsid w:val="002F4851"/>
    <w:rsid w:val="002F659B"/>
    <w:rsid w:val="002F7892"/>
    <w:rsid w:val="003079D3"/>
    <w:rsid w:val="00321EE4"/>
    <w:rsid w:val="003454D5"/>
    <w:rsid w:val="0035319D"/>
    <w:rsid w:val="003531AD"/>
    <w:rsid w:val="0037711E"/>
    <w:rsid w:val="004464C3"/>
    <w:rsid w:val="00454E4E"/>
    <w:rsid w:val="004C4EF6"/>
    <w:rsid w:val="004C6963"/>
    <w:rsid w:val="004F0D5A"/>
    <w:rsid w:val="00532259"/>
    <w:rsid w:val="00541D32"/>
    <w:rsid w:val="005B095D"/>
    <w:rsid w:val="005C105F"/>
    <w:rsid w:val="00600B65"/>
    <w:rsid w:val="00601D83"/>
    <w:rsid w:val="00623343"/>
    <w:rsid w:val="00656454"/>
    <w:rsid w:val="00664573"/>
    <w:rsid w:val="006831D2"/>
    <w:rsid w:val="006F3FCD"/>
    <w:rsid w:val="0078544B"/>
    <w:rsid w:val="00791726"/>
    <w:rsid w:val="0079238F"/>
    <w:rsid w:val="007A578D"/>
    <w:rsid w:val="007B6F18"/>
    <w:rsid w:val="007D1A89"/>
    <w:rsid w:val="007E468D"/>
    <w:rsid w:val="00813886"/>
    <w:rsid w:val="008657F6"/>
    <w:rsid w:val="008C628C"/>
    <w:rsid w:val="009172FA"/>
    <w:rsid w:val="00931B0F"/>
    <w:rsid w:val="00987337"/>
    <w:rsid w:val="009D685D"/>
    <w:rsid w:val="00A0416F"/>
    <w:rsid w:val="00A47C3A"/>
    <w:rsid w:val="00A84211"/>
    <w:rsid w:val="00A84908"/>
    <w:rsid w:val="00A85517"/>
    <w:rsid w:val="00A94F12"/>
    <w:rsid w:val="00AD7C6D"/>
    <w:rsid w:val="00B27631"/>
    <w:rsid w:val="00B67AF2"/>
    <w:rsid w:val="00B8548A"/>
    <w:rsid w:val="00BC7C6E"/>
    <w:rsid w:val="00C11AD8"/>
    <w:rsid w:val="00C20D78"/>
    <w:rsid w:val="00C35133"/>
    <w:rsid w:val="00C621AE"/>
    <w:rsid w:val="00CA7C78"/>
    <w:rsid w:val="00CF37F0"/>
    <w:rsid w:val="00CF4B6E"/>
    <w:rsid w:val="00D55C38"/>
    <w:rsid w:val="00D700F2"/>
    <w:rsid w:val="00D75340"/>
    <w:rsid w:val="00D87CC8"/>
    <w:rsid w:val="00DB10D7"/>
    <w:rsid w:val="00E13A0F"/>
    <w:rsid w:val="00E2586B"/>
    <w:rsid w:val="00E703B7"/>
    <w:rsid w:val="00EC5072"/>
    <w:rsid w:val="00F369FF"/>
    <w:rsid w:val="00F73A5D"/>
    <w:rsid w:val="00FC1619"/>
    <w:rsid w:val="00FD1B7F"/>
    <w:rsid w:val="00FD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A0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EE4"/>
    <w:rPr>
      <w:rFonts w:cs="Calibri"/>
    </w:rPr>
  </w:style>
  <w:style w:type="paragraph" w:styleId="a4">
    <w:name w:val="List Paragraph"/>
    <w:basedOn w:val="a"/>
    <w:uiPriority w:val="99"/>
    <w:qFormat/>
    <w:rsid w:val="00321EE4"/>
    <w:pPr>
      <w:ind w:left="720"/>
    </w:pPr>
  </w:style>
  <w:style w:type="paragraph" w:styleId="a5">
    <w:name w:val="footnote text"/>
    <w:basedOn w:val="a"/>
    <w:link w:val="a6"/>
    <w:uiPriority w:val="99"/>
    <w:semiHidden/>
    <w:unhideWhenUsed/>
    <w:rsid w:val="001B5AA0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5AA0"/>
    <w:rPr>
      <w:rFonts w:eastAsia="Calibri"/>
      <w:sz w:val="20"/>
      <w:szCs w:val="20"/>
    </w:rPr>
  </w:style>
  <w:style w:type="character" w:styleId="a7">
    <w:name w:val="footnote reference"/>
    <w:semiHidden/>
    <w:unhideWhenUsed/>
    <w:rsid w:val="001B5AA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7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D9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17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Aдминистратор</cp:lastModifiedBy>
  <cp:revision>53</cp:revision>
  <cp:lastPrinted>2017-10-18T13:07:00Z</cp:lastPrinted>
  <dcterms:created xsi:type="dcterms:W3CDTF">2017-09-19T12:39:00Z</dcterms:created>
  <dcterms:modified xsi:type="dcterms:W3CDTF">2020-10-06T11:36:00Z</dcterms:modified>
</cp:coreProperties>
</file>