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EA7" w:rsidRDefault="00616EA7" w:rsidP="00616EA7">
      <w:pPr>
        <w:jc w:val="right"/>
        <w:rPr>
          <w:sz w:val="20"/>
          <w:szCs w:val="20"/>
          <w:lang w:eastAsia="zh-CN"/>
        </w:rPr>
      </w:pPr>
      <w:bookmarkStart w:id="0" w:name="_GoBack"/>
      <w:bookmarkEnd w:id="0"/>
      <w:r>
        <w:rPr>
          <w:sz w:val="20"/>
          <w:szCs w:val="20"/>
          <w:lang w:eastAsia="zh-CN"/>
        </w:rPr>
        <w:t>Приложение 1</w:t>
      </w:r>
    </w:p>
    <w:p w:rsidR="00616EA7" w:rsidRDefault="00616EA7" w:rsidP="00616EA7">
      <w:pPr>
        <w:jc w:val="right"/>
        <w:rPr>
          <w:sz w:val="20"/>
          <w:szCs w:val="20"/>
          <w:lang w:eastAsia="zh-CN"/>
        </w:rPr>
      </w:pPr>
    </w:p>
    <w:p w:rsidR="00616EA7" w:rsidRDefault="00616EA7" w:rsidP="00616EA7">
      <w:pPr>
        <w:jc w:val="center"/>
        <w:rPr>
          <w:sz w:val="28"/>
          <w:szCs w:val="28"/>
          <w:lang w:eastAsia="zh-CN"/>
        </w:rPr>
      </w:pPr>
      <w:r w:rsidRPr="003C5297">
        <w:rPr>
          <w:sz w:val="28"/>
          <w:szCs w:val="28"/>
          <w:lang w:eastAsia="zh-CN"/>
        </w:rPr>
        <w:t>Независим</w:t>
      </w:r>
      <w:r>
        <w:rPr>
          <w:sz w:val="28"/>
          <w:szCs w:val="28"/>
          <w:lang w:eastAsia="zh-CN"/>
        </w:rPr>
        <w:t xml:space="preserve">ая оценка качества образования, </w:t>
      </w:r>
      <w:r w:rsidRPr="003C5297">
        <w:rPr>
          <w:sz w:val="28"/>
          <w:szCs w:val="28"/>
          <w:lang w:eastAsia="zh-CN"/>
        </w:rPr>
        <w:t>Пермский край</w:t>
      </w:r>
    </w:p>
    <w:p w:rsidR="00616EA7" w:rsidRDefault="00616EA7" w:rsidP="00616EA7">
      <w:pPr>
        <w:jc w:val="center"/>
        <w:rPr>
          <w:sz w:val="28"/>
          <w:szCs w:val="28"/>
          <w:lang w:eastAsia="zh-CN"/>
        </w:rPr>
      </w:pPr>
    </w:p>
    <w:p w:rsidR="00616EA7" w:rsidRPr="00D85514" w:rsidRDefault="00616EA7" w:rsidP="00616EA7">
      <w:pPr>
        <w:jc w:val="center"/>
        <w:rPr>
          <w:b/>
          <w:sz w:val="28"/>
          <w:szCs w:val="28"/>
          <w:lang w:eastAsia="zh-CN"/>
        </w:rPr>
      </w:pPr>
      <w:r w:rsidRPr="00D85514">
        <w:rPr>
          <w:b/>
          <w:sz w:val="28"/>
          <w:szCs w:val="28"/>
          <w:lang w:val="en-US" w:eastAsia="zh-CN"/>
        </w:rPr>
        <w:t>QR</w:t>
      </w:r>
      <w:r w:rsidRPr="00D85514">
        <w:rPr>
          <w:b/>
          <w:sz w:val="28"/>
          <w:szCs w:val="28"/>
          <w:lang w:eastAsia="zh-CN"/>
        </w:rPr>
        <w:t xml:space="preserve">-код для оперативного доступа к анкете НОКО с мобильных устройств </w:t>
      </w:r>
    </w:p>
    <w:p w:rsidR="00616EA7" w:rsidRDefault="00616EA7" w:rsidP="00616EA7">
      <w:pPr>
        <w:jc w:val="center"/>
        <w:rPr>
          <w:b/>
          <w:sz w:val="28"/>
          <w:szCs w:val="28"/>
          <w:lang w:eastAsia="zh-CN"/>
        </w:rPr>
      </w:pPr>
      <w:r w:rsidRPr="00D85514">
        <w:rPr>
          <w:b/>
          <w:sz w:val="28"/>
          <w:szCs w:val="28"/>
          <w:lang w:eastAsia="zh-CN"/>
        </w:rPr>
        <w:t xml:space="preserve">для родителей (законных представителей) </w:t>
      </w:r>
      <w:r>
        <w:rPr>
          <w:b/>
          <w:sz w:val="28"/>
          <w:szCs w:val="28"/>
          <w:lang w:eastAsia="zh-CN"/>
        </w:rPr>
        <w:t xml:space="preserve">и </w:t>
      </w:r>
      <w:r w:rsidRPr="00D85514">
        <w:rPr>
          <w:b/>
          <w:sz w:val="28"/>
          <w:szCs w:val="28"/>
          <w:lang w:eastAsia="zh-CN"/>
        </w:rPr>
        <w:t>старшеклассников (с 14 лет)</w:t>
      </w:r>
    </w:p>
    <w:p w:rsidR="00616EA7" w:rsidRDefault="00616EA7" w:rsidP="00616EA7">
      <w:pPr>
        <w:jc w:val="center"/>
        <w:rPr>
          <w:b/>
          <w:sz w:val="28"/>
          <w:szCs w:val="28"/>
          <w:lang w:eastAsia="zh-CN"/>
        </w:rPr>
      </w:pPr>
    </w:p>
    <w:p w:rsidR="00616EA7" w:rsidRDefault="00616EA7" w:rsidP="00616EA7">
      <w:pPr>
        <w:jc w:val="center"/>
        <w:rPr>
          <w:b/>
          <w:sz w:val="28"/>
          <w:szCs w:val="28"/>
          <w:lang w:eastAsia="zh-CN"/>
        </w:rPr>
      </w:pPr>
    </w:p>
    <w:p w:rsidR="00616EA7" w:rsidRDefault="00616EA7" w:rsidP="00616EA7">
      <w:pPr>
        <w:jc w:val="center"/>
        <w:rPr>
          <w:b/>
          <w:sz w:val="28"/>
          <w:szCs w:val="28"/>
          <w:lang w:eastAsia="zh-CN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033395" cy="2962910"/>
            <wp:effectExtent l="0" t="0" r="0" b="8890"/>
            <wp:docPr id="1" name="Рисунок 1" descr="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m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395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EA7" w:rsidRDefault="00616EA7" w:rsidP="00616EA7">
      <w:pPr>
        <w:jc w:val="center"/>
        <w:rPr>
          <w:b/>
          <w:sz w:val="28"/>
          <w:szCs w:val="28"/>
          <w:lang w:eastAsia="zh-CN"/>
        </w:rPr>
      </w:pPr>
    </w:p>
    <w:p w:rsidR="00616EA7" w:rsidRDefault="00616EA7" w:rsidP="00616EA7">
      <w:pPr>
        <w:rPr>
          <w:b/>
          <w:sz w:val="28"/>
          <w:szCs w:val="28"/>
          <w:lang w:eastAsia="zh-CN"/>
        </w:rPr>
      </w:pPr>
      <w:hyperlink r:id="rId5" w:history="1">
        <w:r w:rsidRPr="00FC7CB4">
          <w:rPr>
            <w:rStyle w:val="a3"/>
            <w:b/>
            <w:sz w:val="28"/>
            <w:szCs w:val="28"/>
            <w:lang w:eastAsia="zh-CN"/>
          </w:rPr>
          <w:t>http://noko.iro.perm.ru/</w:t>
        </w:r>
      </w:hyperlink>
      <w:r>
        <w:rPr>
          <w:b/>
          <w:sz w:val="28"/>
          <w:szCs w:val="28"/>
          <w:lang w:eastAsia="zh-CN"/>
        </w:rPr>
        <w:t xml:space="preserve">  </w:t>
      </w:r>
    </w:p>
    <w:p w:rsidR="00616EA7" w:rsidRDefault="00616EA7" w:rsidP="00616EA7">
      <w:pPr>
        <w:rPr>
          <w:b/>
          <w:sz w:val="28"/>
          <w:szCs w:val="28"/>
          <w:lang w:eastAsia="zh-CN"/>
        </w:rPr>
      </w:pPr>
    </w:p>
    <w:p w:rsidR="00D270D0" w:rsidRDefault="00D270D0" w:rsidP="00616EA7"/>
    <w:sectPr w:rsidR="00D27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A7"/>
    <w:rsid w:val="00616EA7"/>
    <w:rsid w:val="00D2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599EF-0561-4E0A-B0BF-AAB2583D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E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oko.iro.perm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Казанкина Лариса Викторовна</dc:creator>
  <cp:keywords/>
  <dc:description/>
  <cp:lastModifiedBy>Казанкина Лариса Викторовна</cp:lastModifiedBy>
  <cp:revision>1</cp:revision>
  <dcterms:created xsi:type="dcterms:W3CDTF">2023-09-27T05:34:00Z</dcterms:created>
  <dcterms:modified xsi:type="dcterms:W3CDTF">2023-09-27T05:35:00Z</dcterms:modified>
</cp:coreProperties>
</file>